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8C7" w:rsidRPr="00AC0F4E" w:rsidRDefault="00AD38C7" w:rsidP="00AD38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А Д М И Н И С Т Р А Ц И Я</w:t>
      </w:r>
    </w:p>
    <w:p w:rsidR="00AD38C7" w:rsidRPr="00AC0F4E" w:rsidRDefault="00AD38C7" w:rsidP="00AD38C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AD38C7" w:rsidRPr="00AC0F4E" w:rsidRDefault="00AD38C7" w:rsidP="00AD38C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AD38C7" w:rsidRPr="00AC0F4E" w:rsidRDefault="00AD38C7" w:rsidP="00AD38C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AD38C7" w:rsidRPr="00AC0F4E" w:rsidRDefault="00AD38C7" w:rsidP="00AD38C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П О С Т А Н О В Л Е Н И Е</w:t>
      </w:r>
    </w:p>
    <w:p w:rsidR="00AD38C7" w:rsidRPr="00AC0F4E" w:rsidRDefault="00AD38C7" w:rsidP="00AD38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C0F4E">
        <w:rPr>
          <w:rFonts w:ascii="Arial" w:eastAsia="Times New Roman" w:hAnsi="Arial" w:cs="Arial"/>
          <w:sz w:val="24"/>
          <w:szCs w:val="24"/>
          <w:lang w:eastAsia="ar-SA"/>
        </w:rPr>
        <w:t>от 13.08.2025г. №665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eastAsia="Times New Roman" w:hAnsi="Arial" w:cs="Arial"/>
          <w:sz w:val="24"/>
          <w:szCs w:val="24"/>
        </w:rPr>
        <w:t>«</w:t>
      </w:r>
      <w:r w:rsidRPr="00AC0F4E">
        <w:rPr>
          <w:rFonts w:ascii="Arial" w:hAnsi="Arial" w:cs="Arial"/>
          <w:sz w:val="24"/>
          <w:szCs w:val="24"/>
        </w:rPr>
        <w:t>Об утверждении Положения о порядке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организации и проведения служебных 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проверок по фактам неисполнения и (или)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ненадлежащего исполнения трудовых обязанностей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лицами, замещающими должности руководителей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муниципальных учреждений и предприятий,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подведомственных администрации Ольховского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муниципального района Волгоградской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области, и применения дисциплинарных 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взысканий к лицам, замещающим должности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руководителей муниципальных учреждений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и предприятий, подведомственных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администрации Ольховского муниципального </w:t>
      </w:r>
    </w:p>
    <w:p w:rsidR="00AD38C7" w:rsidRPr="00AC0F4E" w:rsidRDefault="00AD38C7" w:rsidP="00AD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района Волгоградской области»</w:t>
      </w: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ind w:firstLine="426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В соответствии с Федеральным законом от </w:t>
      </w:r>
      <w:r w:rsidRPr="00AC0F4E">
        <w:rPr>
          <w:rFonts w:ascii="Arial" w:hAnsi="Arial" w:cs="Arial"/>
          <w:spacing w:val="-2"/>
          <w:sz w:val="24"/>
        </w:rPr>
        <w:t>06.10.2003 г.</w:t>
      </w:r>
      <w:r w:rsidRPr="00AC0F4E">
        <w:rPr>
          <w:rFonts w:ascii="Arial" w:hAnsi="Arial" w:cs="Arial"/>
          <w:sz w:val="24"/>
        </w:rPr>
        <w:t xml:space="preserve">№131-ФЗ «Об общих принципах организации местного самоуправления в Российской Федерации», руководствуясь Уставом Ольховского муниципального района Волгоградской области, Администрация Ольховского муниципального района Волгоградской области              </w:t>
      </w:r>
    </w:p>
    <w:p w:rsidR="00AD38C7" w:rsidRPr="00AC0F4E" w:rsidRDefault="00AD38C7" w:rsidP="00AD38C7">
      <w:pPr>
        <w:pStyle w:val="a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ПОСТАНОВЛЯЕТ</w:t>
      </w:r>
    </w:p>
    <w:p w:rsidR="00AD38C7" w:rsidRPr="00AC0F4E" w:rsidRDefault="00AD38C7" w:rsidP="002149F2">
      <w:pPr>
        <w:pStyle w:val="a3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Утвердить прилагаемое Положение о порядке организации и проведения служебных проверок по фактам неисполнения и (или) ненадлежащего исполнения трудовых обязанностей лицами, замещающими должности руководителей муниципальных учреждений и предприятий, подведомственных администрации Ольховского муниципального района Волгоградской области, и применения дисциплинарных взысканий к лицам, замещающим должности руководителей муниципальных учреждений и предприятий, подведомственных администрации Ольховского муниципального района Волгоградской области.</w:t>
      </w:r>
    </w:p>
    <w:p w:rsidR="00AD38C7" w:rsidRPr="00AC0F4E" w:rsidRDefault="00AD38C7" w:rsidP="002149F2">
      <w:pPr>
        <w:pStyle w:val="a3"/>
        <w:widowControl w:val="0"/>
        <w:numPr>
          <w:ilvl w:val="0"/>
          <w:numId w:val="3"/>
        </w:numPr>
        <w:tabs>
          <w:tab w:val="left" w:pos="709"/>
          <w:tab w:val="left" w:pos="125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Настоящее постановление вступает в силу после его официального обнародования.</w:t>
      </w:r>
    </w:p>
    <w:p w:rsidR="00AD38C7" w:rsidRPr="00AC0F4E" w:rsidRDefault="00AD38C7" w:rsidP="002149F2">
      <w:pPr>
        <w:pStyle w:val="a3"/>
        <w:widowControl w:val="0"/>
        <w:numPr>
          <w:ilvl w:val="0"/>
          <w:numId w:val="3"/>
        </w:numPr>
        <w:tabs>
          <w:tab w:val="left" w:pos="709"/>
          <w:tab w:val="left" w:pos="1251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Контроль за исполнением постановления оставляю за </w:t>
      </w:r>
      <w:r w:rsidRPr="00AC0F4E">
        <w:rPr>
          <w:rFonts w:ascii="Arial" w:hAnsi="Arial" w:cs="Arial"/>
          <w:spacing w:val="-2"/>
          <w:sz w:val="24"/>
          <w:szCs w:val="24"/>
        </w:rPr>
        <w:t>собой.</w:t>
      </w: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Глава </w:t>
      </w:r>
      <w:r w:rsidRPr="00AC0F4E">
        <w:rPr>
          <w:rFonts w:ascii="Arial" w:hAnsi="Arial" w:cs="Arial"/>
          <w:spacing w:val="-2"/>
          <w:sz w:val="24"/>
        </w:rPr>
        <w:t>Ольховского</w:t>
      </w:r>
    </w:p>
    <w:p w:rsidR="00AD38C7" w:rsidRPr="00AC0F4E" w:rsidRDefault="00AD38C7" w:rsidP="00AD38C7">
      <w:pPr>
        <w:pStyle w:val="a9"/>
        <w:tabs>
          <w:tab w:val="left" w:pos="7594"/>
        </w:tabs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муниципального </w:t>
      </w:r>
      <w:r w:rsidRPr="00AC0F4E">
        <w:rPr>
          <w:rFonts w:ascii="Arial" w:hAnsi="Arial" w:cs="Arial"/>
          <w:spacing w:val="-2"/>
          <w:sz w:val="24"/>
        </w:rPr>
        <w:t>района</w:t>
      </w:r>
      <w:r w:rsidRPr="00AC0F4E">
        <w:rPr>
          <w:rFonts w:ascii="Arial" w:hAnsi="Arial" w:cs="Arial"/>
          <w:sz w:val="24"/>
        </w:rPr>
        <w:t xml:space="preserve">                                             </w:t>
      </w:r>
      <w:r w:rsidR="00AC0F4E">
        <w:rPr>
          <w:rFonts w:ascii="Arial" w:hAnsi="Arial" w:cs="Arial"/>
          <w:sz w:val="24"/>
        </w:rPr>
        <w:t xml:space="preserve">     </w:t>
      </w:r>
      <w:bookmarkStart w:id="0" w:name="_GoBack"/>
      <w:bookmarkEnd w:id="0"/>
      <w:r w:rsidRPr="00AC0F4E">
        <w:rPr>
          <w:rFonts w:ascii="Arial" w:hAnsi="Arial" w:cs="Arial"/>
          <w:sz w:val="24"/>
        </w:rPr>
        <w:t xml:space="preserve">                           А.В. Солонин</w:t>
      </w: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  <w:sectPr w:rsidR="00AD38C7" w:rsidRPr="00AC0F4E" w:rsidSect="00532628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AD38C7" w:rsidRPr="00AC0F4E" w:rsidRDefault="00AD38C7" w:rsidP="00AD38C7">
      <w:pPr>
        <w:pStyle w:val="a9"/>
        <w:ind w:left="5698" w:hanging="28"/>
        <w:jc w:val="right"/>
        <w:rPr>
          <w:rFonts w:ascii="Arial" w:hAnsi="Arial" w:cs="Arial"/>
          <w:sz w:val="24"/>
        </w:rPr>
      </w:pPr>
      <w:r w:rsidRPr="00AC0F4E">
        <w:rPr>
          <w:rFonts w:ascii="Arial" w:hAnsi="Arial" w:cs="Arial"/>
          <w:spacing w:val="-2"/>
          <w:sz w:val="24"/>
        </w:rPr>
        <w:lastRenderedPageBreak/>
        <w:t xml:space="preserve">Приложение </w:t>
      </w:r>
      <w:r w:rsidRPr="00AC0F4E">
        <w:rPr>
          <w:rFonts w:ascii="Arial" w:hAnsi="Arial" w:cs="Arial"/>
          <w:sz w:val="24"/>
        </w:rPr>
        <w:t xml:space="preserve">к постановлению администрации Ольховского муниципального района </w:t>
      </w:r>
    </w:p>
    <w:p w:rsidR="00AD38C7" w:rsidRPr="00AC0F4E" w:rsidRDefault="00AD38C7" w:rsidP="00AD38C7">
      <w:pPr>
        <w:pStyle w:val="a9"/>
        <w:ind w:left="5698" w:hanging="28"/>
        <w:jc w:val="right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от 13.08.2025г № 665</w:t>
      </w:r>
    </w:p>
    <w:p w:rsidR="00AD38C7" w:rsidRPr="00AC0F4E" w:rsidRDefault="00AD38C7" w:rsidP="00AD38C7">
      <w:pPr>
        <w:pStyle w:val="a9"/>
        <w:ind w:left="5698" w:hanging="28"/>
        <w:rPr>
          <w:rFonts w:ascii="Arial" w:hAnsi="Arial" w:cs="Arial"/>
          <w:sz w:val="24"/>
        </w:rPr>
      </w:pPr>
    </w:p>
    <w:p w:rsidR="00AD38C7" w:rsidRPr="00AC0F4E" w:rsidRDefault="00AD38C7" w:rsidP="00AD38C7">
      <w:pPr>
        <w:spacing w:after="0" w:line="240" w:lineRule="auto"/>
        <w:ind w:left="494"/>
        <w:jc w:val="center"/>
        <w:rPr>
          <w:rFonts w:ascii="Arial" w:hAnsi="Arial" w:cs="Arial"/>
          <w:b/>
          <w:sz w:val="24"/>
          <w:szCs w:val="24"/>
        </w:rPr>
      </w:pPr>
      <w:r w:rsidRPr="00AC0F4E">
        <w:rPr>
          <w:rFonts w:ascii="Arial" w:hAnsi="Arial" w:cs="Arial"/>
          <w:b/>
          <w:sz w:val="24"/>
          <w:szCs w:val="24"/>
        </w:rPr>
        <w:t>Положение о порядке организации и проведения служебных проверок по фактам неисполнения и (или) ненадлежащего исполнения трудовых обязанностей лицами, замещающими должности руководителей муниципальных учреждений и предприятий, подведомственных</w:t>
      </w:r>
    </w:p>
    <w:p w:rsidR="00AD38C7" w:rsidRPr="00AC0F4E" w:rsidRDefault="00AD38C7" w:rsidP="00AD38C7">
      <w:pPr>
        <w:spacing w:after="0" w:line="240" w:lineRule="auto"/>
        <w:ind w:left="335" w:hanging="1"/>
        <w:jc w:val="center"/>
        <w:rPr>
          <w:rFonts w:ascii="Arial" w:hAnsi="Arial" w:cs="Arial"/>
          <w:b/>
          <w:spacing w:val="-2"/>
          <w:sz w:val="24"/>
          <w:szCs w:val="24"/>
        </w:rPr>
      </w:pPr>
      <w:r w:rsidRPr="00AC0F4E">
        <w:rPr>
          <w:rFonts w:ascii="Arial" w:hAnsi="Arial" w:cs="Arial"/>
          <w:b/>
          <w:sz w:val="24"/>
          <w:szCs w:val="24"/>
        </w:rPr>
        <w:t xml:space="preserve">администрации Ольховского муниципального района Волгоградской области, и применения дисциплинарных взысканий к лицам, замещающим должности руководителей муниципальных учреждений и предприятий, подведомственных администрации Ольховского муниципального района Волгоградской </w:t>
      </w:r>
      <w:r w:rsidRPr="00AC0F4E">
        <w:rPr>
          <w:rFonts w:ascii="Arial" w:hAnsi="Arial" w:cs="Arial"/>
          <w:b/>
          <w:spacing w:val="-2"/>
          <w:sz w:val="24"/>
          <w:szCs w:val="24"/>
        </w:rPr>
        <w:t>области</w:t>
      </w:r>
    </w:p>
    <w:p w:rsidR="00AD38C7" w:rsidRPr="00AC0F4E" w:rsidRDefault="00AD38C7" w:rsidP="00AD38C7">
      <w:pPr>
        <w:spacing w:after="0" w:line="240" w:lineRule="auto"/>
        <w:ind w:left="287"/>
        <w:jc w:val="center"/>
        <w:rPr>
          <w:rFonts w:ascii="Arial" w:hAnsi="Arial" w:cs="Arial"/>
          <w:b/>
          <w:sz w:val="24"/>
          <w:szCs w:val="24"/>
        </w:rPr>
      </w:pPr>
    </w:p>
    <w:p w:rsidR="00AD38C7" w:rsidRPr="00AC0F4E" w:rsidRDefault="00AD38C7" w:rsidP="002149F2">
      <w:pPr>
        <w:pStyle w:val="a3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Общие </w:t>
      </w:r>
      <w:r w:rsidRPr="00AC0F4E">
        <w:rPr>
          <w:rFonts w:ascii="Arial" w:hAnsi="Arial" w:cs="Arial"/>
          <w:spacing w:val="-2"/>
          <w:sz w:val="24"/>
          <w:szCs w:val="24"/>
        </w:rPr>
        <w:t>положения</w:t>
      </w:r>
    </w:p>
    <w:p w:rsidR="00AD38C7" w:rsidRPr="00AC0F4E" w:rsidRDefault="00AD38C7" w:rsidP="00AD38C7">
      <w:pPr>
        <w:pStyle w:val="a3"/>
        <w:widowControl w:val="0"/>
        <w:tabs>
          <w:tab w:val="left" w:pos="1281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      Настоящий Порядок разработан в соответствии с пунктом 7.1 части 1 статьи 81, статьями 193 и 194 </w:t>
      </w:r>
      <w:hyperlink r:id="rId5" w:anchor="64U0IK">
        <w:r w:rsidRPr="00AC0F4E">
          <w:rPr>
            <w:rFonts w:ascii="Arial" w:hAnsi="Arial" w:cs="Arial"/>
            <w:sz w:val="24"/>
            <w:szCs w:val="24"/>
          </w:rPr>
          <w:t>Трудового кодекса Российской Федерации</w:t>
        </w:r>
      </w:hyperlink>
      <w:r w:rsidRPr="00AC0F4E">
        <w:rPr>
          <w:rFonts w:ascii="Arial" w:hAnsi="Arial" w:cs="Arial"/>
          <w:sz w:val="24"/>
          <w:szCs w:val="24"/>
        </w:rPr>
        <w:t xml:space="preserve"> (далее - </w:t>
      </w:r>
      <w:hyperlink r:id="rId6" w:anchor="64U0IK">
        <w:r w:rsidRPr="00AC0F4E">
          <w:rPr>
            <w:rFonts w:ascii="Arial" w:hAnsi="Arial" w:cs="Arial"/>
            <w:sz w:val="24"/>
            <w:szCs w:val="24"/>
          </w:rPr>
          <w:t>ТК РФ</w:t>
        </w:r>
      </w:hyperlink>
      <w:r w:rsidRPr="00AC0F4E">
        <w:rPr>
          <w:rFonts w:ascii="Arial" w:hAnsi="Arial" w:cs="Arial"/>
          <w:sz w:val="24"/>
          <w:szCs w:val="24"/>
        </w:rPr>
        <w:t xml:space="preserve">) и устанавливает процедуру организации и проведения служебных проверок по фактам неисполнения и (или) ненадлежащего исполнения трудовых обязанностей лицами, замещающими должности руководителей муниципальных учреждений и предприятий, подведомственных администрации Ольховского муниципального района Волгоградской области (далее - руководители Организаций), и применения дисциплинарных взысканий за совершение </w:t>
      </w:r>
      <w:r w:rsidRPr="00AC0F4E">
        <w:rPr>
          <w:rFonts w:ascii="Arial" w:hAnsi="Arial" w:cs="Arial"/>
          <w:spacing w:val="-2"/>
          <w:sz w:val="24"/>
          <w:szCs w:val="24"/>
        </w:rPr>
        <w:t>дисциплинарных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>проступков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>руководителями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 xml:space="preserve">учреждений </w:t>
      </w:r>
      <w:r w:rsidRPr="00AC0F4E">
        <w:rPr>
          <w:rFonts w:ascii="Arial" w:hAnsi="Arial" w:cs="Arial"/>
          <w:sz w:val="24"/>
          <w:szCs w:val="24"/>
        </w:rPr>
        <w:t>и предприятий.</w:t>
      </w:r>
    </w:p>
    <w:p w:rsidR="00AD38C7" w:rsidRPr="00AC0F4E" w:rsidRDefault="00AD38C7" w:rsidP="002149F2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709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Порядок организации проведения служебной </w:t>
      </w:r>
      <w:r w:rsidRPr="00AC0F4E">
        <w:rPr>
          <w:rFonts w:ascii="Arial" w:hAnsi="Arial" w:cs="Arial"/>
          <w:spacing w:val="-2"/>
          <w:sz w:val="24"/>
          <w:szCs w:val="24"/>
        </w:rPr>
        <w:t>проверки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567"/>
          <w:tab w:val="left" w:pos="1274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Служебная проверка проводится по решению главы Ольховского муниципального района (далее - глава). Основаниями для издания распоряжения о проведении служебной проверки являются:</w:t>
      </w:r>
    </w:p>
    <w:p w:rsidR="00AD38C7" w:rsidRPr="00AC0F4E" w:rsidRDefault="00AD38C7" w:rsidP="002149F2">
      <w:pPr>
        <w:pStyle w:val="a3"/>
        <w:widowControl w:val="0"/>
        <w:numPr>
          <w:ilvl w:val="2"/>
          <w:numId w:val="2"/>
        </w:numPr>
        <w:tabs>
          <w:tab w:val="left" w:pos="567"/>
          <w:tab w:val="left" w:pos="948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 докладная (служебная) записка, содержащая признаки (факт) совершения руководителем организации дисциплинарного проступка;</w:t>
      </w:r>
    </w:p>
    <w:p w:rsidR="00AD38C7" w:rsidRPr="00AC0F4E" w:rsidRDefault="00AD38C7" w:rsidP="00AD38C7">
      <w:pPr>
        <w:widowControl w:val="0"/>
        <w:tabs>
          <w:tab w:val="left" w:pos="567"/>
          <w:tab w:val="left" w:pos="1015"/>
        </w:tabs>
        <w:autoSpaceDE w:val="0"/>
        <w:autoSpaceDN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- представление правоохранительных и иных уполномоченных законом государственных органов, законодательного органа Волгоградской области;</w:t>
      </w:r>
    </w:p>
    <w:p w:rsidR="00AD38C7" w:rsidRPr="00AC0F4E" w:rsidRDefault="00AD38C7" w:rsidP="002149F2">
      <w:pPr>
        <w:pStyle w:val="a3"/>
        <w:widowControl w:val="0"/>
        <w:numPr>
          <w:ilvl w:val="2"/>
          <w:numId w:val="2"/>
        </w:numPr>
        <w:tabs>
          <w:tab w:val="left" w:pos="567"/>
          <w:tab w:val="left" w:pos="91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Решение (определение, постановление) суда любой </w:t>
      </w:r>
      <w:r w:rsidRPr="00AC0F4E">
        <w:rPr>
          <w:rFonts w:ascii="Arial" w:hAnsi="Arial" w:cs="Arial"/>
          <w:spacing w:val="-2"/>
          <w:sz w:val="24"/>
          <w:szCs w:val="24"/>
        </w:rPr>
        <w:t>инстанции;</w:t>
      </w:r>
    </w:p>
    <w:p w:rsidR="00AD38C7" w:rsidRPr="00AC0F4E" w:rsidRDefault="00AD38C7" w:rsidP="002149F2">
      <w:pPr>
        <w:pStyle w:val="a3"/>
        <w:widowControl w:val="0"/>
        <w:numPr>
          <w:ilvl w:val="2"/>
          <w:numId w:val="2"/>
        </w:numPr>
        <w:tabs>
          <w:tab w:val="left" w:pos="567"/>
          <w:tab w:val="left" w:pos="911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сведения, содержащиеся в средствах массовой </w:t>
      </w:r>
      <w:r w:rsidRPr="00AC0F4E">
        <w:rPr>
          <w:rFonts w:ascii="Arial" w:hAnsi="Arial" w:cs="Arial"/>
          <w:spacing w:val="-2"/>
          <w:sz w:val="24"/>
          <w:szCs w:val="24"/>
        </w:rPr>
        <w:t>информации;</w:t>
      </w:r>
    </w:p>
    <w:p w:rsidR="00AD38C7" w:rsidRPr="00AC0F4E" w:rsidRDefault="00AD38C7" w:rsidP="002149F2">
      <w:pPr>
        <w:pStyle w:val="a3"/>
        <w:widowControl w:val="0"/>
        <w:numPr>
          <w:ilvl w:val="2"/>
          <w:numId w:val="2"/>
        </w:numPr>
        <w:tabs>
          <w:tab w:val="left" w:pos="567"/>
          <w:tab w:val="left" w:pos="914"/>
          <w:tab w:val="left" w:pos="3034"/>
          <w:tab w:val="left" w:pos="4912"/>
          <w:tab w:val="left" w:pos="5874"/>
          <w:tab w:val="left" w:pos="7671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pacing w:val="-2"/>
          <w:sz w:val="24"/>
          <w:szCs w:val="24"/>
        </w:rPr>
        <w:t xml:space="preserve"> обращение, поданное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10"/>
          <w:sz w:val="24"/>
          <w:szCs w:val="24"/>
        </w:rPr>
        <w:t xml:space="preserve">в </w:t>
      </w:r>
      <w:r w:rsidRPr="00AC0F4E">
        <w:rPr>
          <w:rFonts w:ascii="Arial" w:hAnsi="Arial" w:cs="Arial"/>
          <w:spacing w:val="-2"/>
          <w:sz w:val="24"/>
          <w:szCs w:val="24"/>
        </w:rPr>
        <w:t>порядке,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 xml:space="preserve">установленном </w:t>
      </w:r>
      <w:r w:rsidRPr="00AC0F4E">
        <w:rPr>
          <w:rFonts w:ascii="Arial" w:hAnsi="Arial" w:cs="Arial"/>
          <w:sz w:val="24"/>
          <w:szCs w:val="24"/>
        </w:rPr>
        <w:t xml:space="preserve">положениями </w:t>
      </w:r>
      <w:hyperlink r:id="rId7" w:anchor="7D20K3">
        <w:r w:rsidRPr="00AC0F4E">
          <w:rPr>
            <w:rFonts w:ascii="Arial" w:hAnsi="Arial" w:cs="Arial"/>
            <w:sz w:val="24"/>
            <w:szCs w:val="24"/>
          </w:rPr>
          <w:t>Федерального закона от 02.05.2006 № 59-ФЗ "О порядке</w:t>
        </w:r>
      </w:hyperlink>
      <w:r w:rsidRPr="00AC0F4E">
        <w:rPr>
          <w:rFonts w:ascii="Arial" w:hAnsi="Arial" w:cs="Arial"/>
          <w:sz w:val="24"/>
          <w:szCs w:val="24"/>
        </w:rPr>
        <w:t xml:space="preserve"> </w:t>
      </w:r>
      <w:hyperlink r:id="rId8" w:anchor="7D20K3">
        <w:r w:rsidRPr="00AC0F4E">
          <w:rPr>
            <w:rFonts w:ascii="Arial" w:hAnsi="Arial" w:cs="Arial"/>
            <w:sz w:val="24"/>
            <w:szCs w:val="24"/>
          </w:rPr>
          <w:t>рассмотрения обращений граждан Российской Федерации"</w:t>
        </w:r>
      </w:hyperlink>
      <w:r w:rsidRPr="00AC0F4E">
        <w:rPr>
          <w:rFonts w:ascii="Arial" w:hAnsi="Arial" w:cs="Arial"/>
          <w:sz w:val="24"/>
          <w:szCs w:val="24"/>
        </w:rPr>
        <w:t>;</w:t>
      </w:r>
    </w:p>
    <w:p w:rsidR="00AD38C7" w:rsidRPr="00AC0F4E" w:rsidRDefault="00AD38C7" w:rsidP="00AD38C7">
      <w:pPr>
        <w:pStyle w:val="a3"/>
        <w:widowControl w:val="0"/>
        <w:tabs>
          <w:tab w:val="left" w:pos="567"/>
          <w:tab w:val="left" w:pos="91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- иные </w:t>
      </w:r>
      <w:r w:rsidRPr="00AC0F4E">
        <w:rPr>
          <w:rFonts w:ascii="Arial" w:hAnsi="Arial" w:cs="Arial"/>
          <w:spacing w:val="-2"/>
          <w:sz w:val="24"/>
          <w:szCs w:val="24"/>
        </w:rPr>
        <w:t>основания.</w:t>
      </w:r>
    </w:p>
    <w:p w:rsidR="00AD38C7" w:rsidRPr="00AC0F4E" w:rsidRDefault="00AD38C7" w:rsidP="00AD38C7">
      <w:pPr>
        <w:pStyle w:val="a9"/>
        <w:tabs>
          <w:tab w:val="left" w:pos="567"/>
        </w:tabs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Член комиссии, осуществляющий документационное обеспечение проведения служебной проверки, не позднее одного рабочего дня, следующего за днем распоряжения о назначении служебной проверки, осуществляет ознакомление руководителя Организации в отношении которого назначена служебная проверка, с данным распоряжением под роспись и вручает уведомление о необходимости предоставления объяснений по форме </w:t>
      </w:r>
      <w:r w:rsidRPr="00AC0F4E">
        <w:rPr>
          <w:rFonts w:ascii="Arial" w:hAnsi="Arial" w:cs="Arial"/>
          <w:spacing w:val="-2"/>
          <w:sz w:val="24"/>
        </w:rPr>
        <w:t>согласно</w:t>
      </w:r>
      <w:r w:rsidRPr="00AC0F4E">
        <w:rPr>
          <w:rFonts w:ascii="Arial" w:hAnsi="Arial" w:cs="Arial"/>
          <w:sz w:val="24"/>
        </w:rPr>
        <w:t xml:space="preserve"> Приложению №1 к настоящему </w:t>
      </w:r>
      <w:r w:rsidRPr="00AC0F4E">
        <w:rPr>
          <w:rFonts w:ascii="Arial" w:hAnsi="Arial" w:cs="Arial"/>
          <w:spacing w:val="-2"/>
          <w:sz w:val="24"/>
        </w:rPr>
        <w:t>Положению.</w:t>
      </w:r>
    </w:p>
    <w:p w:rsidR="00AD38C7" w:rsidRPr="00AC0F4E" w:rsidRDefault="00AD38C7" w:rsidP="00AD38C7">
      <w:pPr>
        <w:pStyle w:val="a9"/>
        <w:ind w:firstLine="707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При невозможности ознакомления руководителя Организации с распоряжением о назначении служебной проверки в отношении него (отказ от ознакомления, отсутствие на рабочем месте и др.) составляется акт по форме согласно приложению № 2 к настоящему Положению, а заверенная копия распоряжения направляется по адресу постоянной, временной регистрации и по адресу фактического проживания руководителя Организации заказным письмом с </w:t>
      </w:r>
      <w:r w:rsidRPr="00AC0F4E">
        <w:rPr>
          <w:rFonts w:ascii="Arial" w:hAnsi="Arial" w:cs="Arial"/>
          <w:sz w:val="24"/>
        </w:rPr>
        <w:lastRenderedPageBreak/>
        <w:t>уведомлением не позднее 2 рабочих дней, следующих за датой издания распоряжения, указанного в абзаце первом настоящего пункта.</w:t>
      </w:r>
    </w:p>
    <w:p w:rsidR="00AD38C7" w:rsidRPr="00AC0F4E" w:rsidRDefault="00AD38C7" w:rsidP="00AD38C7">
      <w:pPr>
        <w:pStyle w:val="a9"/>
        <w:ind w:firstLine="707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В случае отказа руководителя Организации, в отношении которого проводится служебная проверка, дать письменное объяснение об этом составляется акт по форме согласно приложению №. 3 к настоящему </w:t>
      </w:r>
      <w:r w:rsidRPr="00AC0F4E">
        <w:rPr>
          <w:rFonts w:ascii="Arial" w:hAnsi="Arial" w:cs="Arial"/>
          <w:spacing w:val="-2"/>
          <w:sz w:val="24"/>
        </w:rPr>
        <w:t>Положению.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281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Анонимная информация не может служить поводом для проведения служебной проверки.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302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Основанием для проведения служебной проверки является наличие достаточных данных, указывающих на наличие признаков дисциплинарного проступка, а именно: неисполнения и (или) ненадлежащего исполнения руководителем организации своих трудовых обязанностей.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250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Служебная проверка проводится перед применением дисциплинарного взыскания в отношении руководителя организации для установления факта совершения дисциплинарного проступка.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358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Служебная проверка проводится в целях полного, объективного </w:t>
      </w:r>
      <w:proofErr w:type="gramStart"/>
      <w:r w:rsidRPr="00AC0F4E">
        <w:rPr>
          <w:rFonts w:ascii="Arial" w:hAnsi="Arial" w:cs="Arial"/>
          <w:sz w:val="24"/>
          <w:szCs w:val="24"/>
        </w:rPr>
        <w:t>и  всестороннего</w:t>
      </w:r>
      <w:proofErr w:type="gramEnd"/>
      <w:r w:rsidRPr="00AC0F4E">
        <w:rPr>
          <w:rFonts w:ascii="Arial" w:hAnsi="Arial" w:cs="Arial"/>
          <w:sz w:val="24"/>
          <w:szCs w:val="24"/>
        </w:rPr>
        <w:t xml:space="preserve"> установления:</w:t>
      </w:r>
    </w:p>
    <w:p w:rsidR="00AD38C7" w:rsidRPr="00AC0F4E" w:rsidRDefault="00AD38C7" w:rsidP="00AD38C7">
      <w:pPr>
        <w:pStyle w:val="a9"/>
        <w:tabs>
          <w:tab w:val="left" w:pos="1233"/>
          <w:tab w:val="left" w:pos="2135"/>
          <w:tab w:val="left" w:pos="3729"/>
          <w:tab w:val="left" w:pos="5676"/>
          <w:tab w:val="left" w:pos="7395"/>
        </w:tabs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pacing w:val="-6"/>
          <w:sz w:val="24"/>
        </w:rPr>
        <w:t xml:space="preserve">а) </w:t>
      </w:r>
      <w:r w:rsidRPr="00AC0F4E">
        <w:rPr>
          <w:rFonts w:ascii="Arial" w:hAnsi="Arial" w:cs="Arial"/>
          <w:spacing w:val="-2"/>
          <w:sz w:val="24"/>
        </w:rPr>
        <w:t>факта совершения</w:t>
      </w:r>
      <w:r w:rsidRPr="00AC0F4E">
        <w:rPr>
          <w:rFonts w:ascii="Arial" w:hAnsi="Arial" w:cs="Arial"/>
          <w:sz w:val="24"/>
        </w:rPr>
        <w:t xml:space="preserve"> </w:t>
      </w:r>
      <w:r w:rsidRPr="00AC0F4E">
        <w:rPr>
          <w:rFonts w:ascii="Arial" w:hAnsi="Arial" w:cs="Arial"/>
          <w:spacing w:val="-2"/>
          <w:sz w:val="24"/>
        </w:rPr>
        <w:t>руководителем</w:t>
      </w:r>
      <w:r w:rsidRPr="00AC0F4E">
        <w:rPr>
          <w:rFonts w:ascii="Arial" w:hAnsi="Arial" w:cs="Arial"/>
          <w:sz w:val="24"/>
        </w:rPr>
        <w:t xml:space="preserve"> </w:t>
      </w:r>
      <w:r w:rsidRPr="00AC0F4E">
        <w:rPr>
          <w:rFonts w:ascii="Arial" w:hAnsi="Arial" w:cs="Arial"/>
          <w:spacing w:val="-2"/>
          <w:sz w:val="24"/>
        </w:rPr>
        <w:t>Организации</w:t>
      </w:r>
      <w:r w:rsidRPr="00AC0F4E">
        <w:rPr>
          <w:rFonts w:ascii="Arial" w:hAnsi="Arial" w:cs="Arial"/>
          <w:sz w:val="24"/>
        </w:rPr>
        <w:t xml:space="preserve"> </w:t>
      </w:r>
      <w:r w:rsidRPr="00AC0F4E">
        <w:rPr>
          <w:rFonts w:ascii="Arial" w:hAnsi="Arial" w:cs="Arial"/>
          <w:spacing w:val="-2"/>
          <w:sz w:val="24"/>
        </w:rPr>
        <w:t>дисциплинарного проступка;</w:t>
      </w:r>
    </w:p>
    <w:p w:rsidR="00AD38C7" w:rsidRPr="00AC0F4E" w:rsidRDefault="00AD38C7" w:rsidP="00AD38C7">
      <w:pPr>
        <w:pStyle w:val="a9"/>
        <w:ind w:firstLine="426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 б) вины руководителя </w:t>
      </w:r>
      <w:r w:rsidRPr="00AC0F4E">
        <w:rPr>
          <w:rFonts w:ascii="Arial" w:hAnsi="Arial" w:cs="Arial"/>
          <w:spacing w:val="-2"/>
          <w:sz w:val="24"/>
        </w:rPr>
        <w:t>Организации;</w:t>
      </w:r>
    </w:p>
    <w:p w:rsidR="00AD38C7" w:rsidRPr="00AC0F4E" w:rsidRDefault="00AD38C7" w:rsidP="00AD38C7">
      <w:pPr>
        <w:pStyle w:val="a9"/>
        <w:tabs>
          <w:tab w:val="left" w:pos="1189"/>
          <w:tab w:val="left" w:pos="2220"/>
          <w:tab w:val="left" w:pos="2580"/>
          <w:tab w:val="left" w:pos="3764"/>
          <w:tab w:val="left" w:pos="6053"/>
          <w:tab w:val="left" w:pos="7670"/>
        </w:tabs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pacing w:val="-6"/>
          <w:sz w:val="24"/>
        </w:rPr>
        <w:t>в)</w:t>
      </w:r>
      <w:r w:rsidRPr="00AC0F4E">
        <w:rPr>
          <w:rFonts w:ascii="Arial" w:hAnsi="Arial" w:cs="Arial"/>
          <w:sz w:val="24"/>
        </w:rPr>
        <w:t xml:space="preserve"> </w:t>
      </w:r>
      <w:r w:rsidRPr="00AC0F4E">
        <w:rPr>
          <w:rFonts w:ascii="Arial" w:hAnsi="Arial" w:cs="Arial"/>
          <w:spacing w:val="-2"/>
          <w:sz w:val="24"/>
        </w:rPr>
        <w:t>причин</w:t>
      </w:r>
      <w:r w:rsidRPr="00AC0F4E">
        <w:rPr>
          <w:rFonts w:ascii="Arial" w:hAnsi="Arial" w:cs="Arial"/>
          <w:sz w:val="24"/>
        </w:rPr>
        <w:t xml:space="preserve"> </w:t>
      </w:r>
      <w:r w:rsidRPr="00AC0F4E">
        <w:rPr>
          <w:rFonts w:ascii="Arial" w:hAnsi="Arial" w:cs="Arial"/>
          <w:spacing w:val="-10"/>
          <w:sz w:val="24"/>
        </w:rPr>
        <w:t>и</w:t>
      </w:r>
      <w:r w:rsidRPr="00AC0F4E">
        <w:rPr>
          <w:rFonts w:ascii="Arial" w:hAnsi="Arial" w:cs="Arial"/>
          <w:sz w:val="24"/>
        </w:rPr>
        <w:t xml:space="preserve"> </w:t>
      </w:r>
      <w:r w:rsidRPr="00AC0F4E">
        <w:rPr>
          <w:rFonts w:ascii="Arial" w:hAnsi="Arial" w:cs="Arial"/>
          <w:spacing w:val="-2"/>
          <w:sz w:val="24"/>
        </w:rPr>
        <w:t>условий,</w:t>
      </w:r>
      <w:r w:rsidRPr="00AC0F4E">
        <w:rPr>
          <w:rFonts w:ascii="Arial" w:hAnsi="Arial" w:cs="Arial"/>
          <w:sz w:val="24"/>
        </w:rPr>
        <w:t xml:space="preserve"> </w:t>
      </w:r>
      <w:r w:rsidRPr="00AC0F4E">
        <w:rPr>
          <w:rFonts w:ascii="Arial" w:hAnsi="Arial" w:cs="Arial"/>
          <w:spacing w:val="-2"/>
          <w:sz w:val="24"/>
        </w:rPr>
        <w:t>способствовавших</w:t>
      </w:r>
      <w:r w:rsidRPr="00AC0F4E">
        <w:rPr>
          <w:rFonts w:ascii="Arial" w:hAnsi="Arial" w:cs="Arial"/>
          <w:sz w:val="24"/>
        </w:rPr>
        <w:t xml:space="preserve"> </w:t>
      </w:r>
      <w:r w:rsidRPr="00AC0F4E">
        <w:rPr>
          <w:rFonts w:ascii="Arial" w:hAnsi="Arial" w:cs="Arial"/>
          <w:spacing w:val="-2"/>
          <w:sz w:val="24"/>
        </w:rPr>
        <w:t>совершению</w:t>
      </w:r>
      <w:r w:rsidRPr="00AC0F4E">
        <w:rPr>
          <w:rFonts w:ascii="Arial" w:hAnsi="Arial" w:cs="Arial"/>
          <w:sz w:val="24"/>
        </w:rPr>
        <w:t xml:space="preserve"> </w:t>
      </w:r>
      <w:r w:rsidRPr="00AC0F4E">
        <w:rPr>
          <w:rFonts w:ascii="Arial" w:hAnsi="Arial" w:cs="Arial"/>
          <w:spacing w:val="-2"/>
          <w:sz w:val="24"/>
        </w:rPr>
        <w:t xml:space="preserve">руководителем </w:t>
      </w:r>
      <w:r w:rsidRPr="00AC0F4E">
        <w:rPr>
          <w:rFonts w:ascii="Arial" w:hAnsi="Arial" w:cs="Arial"/>
          <w:sz w:val="24"/>
        </w:rPr>
        <w:t>Организации дисциплинарного проступка;</w:t>
      </w:r>
    </w:p>
    <w:p w:rsidR="00AD38C7" w:rsidRPr="00AC0F4E" w:rsidRDefault="00AD38C7" w:rsidP="00AD38C7">
      <w:pPr>
        <w:pStyle w:val="a9"/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г) характера и размера вреда, причиненного руководителем Организации в результате дисциплинарного проступка;</w:t>
      </w:r>
    </w:p>
    <w:p w:rsidR="00AD38C7" w:rsidRPr="00AC0F4E" w:rsidRDefault="00AD38C7" w:rsidP="00AD38C7">
      <w:pPr>
        <w:pStyle w:val="a9"/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д) обстоятельств, послуживших основанием для письменного заявления руководителя Организации о проведении служебной проверки.</w:t>
      </w:r>
    </w:p>
    <w:p w:rsidR="00AD38C7" w:rsidRPr="00AC0F4E" w:rsidRDefault="00AD38C7" w:rsidP="00AD38C7">
      <w:pPr>
        <w:pStyle w:val="a3"/>
        <w:widowControl w:val="0"/>
        <w:tabs>
          <w:tab w:val="left" w:pos="798"/>
          <w:tab w:val="left" w:pos="1396"/>
          <w:tab w:val="left" w:pos="1459"/>
          <w:tab w:val="left" w:pos="2035"/>
          <w:tab w:val="left" w:pos="2201"/>
          <w:tab w:val="left" w:pos="2655"/>
          <w:tab w:val="left" w:pos="3083"/>
          <w:tab w:val="left" w:pos="3257"/>
          <w:tab w:val="left" w:pos="3592"/>
          <w:tab w:val="left" w:pos="3727"/>
          <w:tab w:val="left" w:pos="4615"/>
          <w:tab w:val="left" w:pos="4868"/>
          <w:tab w:val="left" w:pos="5045"/>
          <w:tab w:val="left" w:pos="5244"/>
          <w:tab w:val="left" w:pos="5278"/>
          <w:tab w:val="left" w:pos="5950"/>
          <w:tab w:val="left" w:pos="6319"/>
          <w:tab w:val="left" w:pos="6372"/>
          <w:tab w:val="left" w:pos="6796"/>
          <w:tab w:val="left" w:pos="7544"/>
          <w:tab w:val="left" w:pos="8089"/>
          <w:tab w:val="left" w:pos="8302"/>
          <w:tab w:val="left" w:pos="8892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pacing w:val="-4"/>
          <w:sz w:val="24"/>
          <w:szCs w:val="24"/>
        </w:rPr>
        <w:t xml:space="preserve">Для </w:t>
      </w:r>
      <w:r w:rsidRPr="00AC0F4E">
        <w:rPr>
          <w:rFonts w:ascii="Arial" w:hAnsi="Arial" w:cs="Arial"/>
          <w:sz w:val="24"/>
          <w:szCs w:val="24"/>
        </w:rPr>
        <w:t xml:space="preserve">проведения </w:t>
      </w:r>
      <w:r w:rsidRPr="00AC0F4E">
        <w:rPr>
          <w:rFonts w:ascii="Arial" w:hAnsi="Arial" w:cs="Arial"/>
          <w:spacing w:val="-2"/>
          <w:sz w:val="24"/>
          <w:szCs w:val="24"/>
        </w:rPr>
        <w:t>служебной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>проверки образовывается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 xml:space="preserve">комиссия </w:t>
      </w:r>
      <w:r w:rsidRPr="00AC0F4E">
        <w:rPr>
          <w:rFonts w:ascii="Arial" w:hAnsi="Arial" w:cs="Arial"/>
          <w:sz w:val="24"/>
          <w:szCs w:val="24"/>
        </w:rPr>
        <w:t xml:space="preserve">в составе сотрудников администрации Ольховского муниципального района. В проведении служебной проверки не может участвовать муниципальный служащий, прямо или косвенно заинтересованный в ее результатах. В этих </w:t>
      </w:r>
      <w:r w:rsidRPr="00AC0F4E">
        <w:rPr>
          <w:rFonts w:ascii="Arial" w:hAnsi="Arial" w:cs="Arial"/>
          <w:spacing w:val="-2"/>
          <w:sz w:val="24"/>
          <w:szCs w:val="24"/>
        </w:rPr>
        <w:t>случаях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6"/>
          <w:sz w:val="24"/>
          <w:szCs w:val="24"/>
        </w:rPr>
        <w:t>он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 xml:space="preserve">обязан обратиться </w:t>
      </w:r>
      <w:r w:rsidRPr="00AC0F4E">
        <w:rPr>
          <w:rFonts w:ascii="Arial" w:hAnsi="Arial" w:cs="Arial"/>
          <w:spacing w:val="-10"/>
          <w:sz w:val="24"/>
          <w:szCs w:val="24"/>
        </w:rPr>
        <w:t>к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>главе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10"/>
          <w:sz w:val="24"/>
          <w:szCs w:val="24"/>
        </w:rPr>
        <w:t>с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 xml:space="preserve">письменным заявлением </w:t>
      </w:r>
      <w:r w:rsidRPr="00AC0F4E">
        <w:rPr>
          <w:rFonts w:ascii="Arial" w:hAnsi="Arial" w:cs="Arial"/>
          <w:spacing w:val="-6"/>
          <w:sz w:val="24"/>
          <w:szCs w:val="24"/>
        </w:rPr>
        <w:t>об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>освобождении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4"/>
          <w:sz w:val="24"/>
          <w:szCs w:val="24"/>
        </w:rPr>
        <w:t>его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6"/>
          <w:sz w:val="24"/>
          <w:szCs w:val="24"/>
        </w:rPr>
        <w:t>от</w:t>
      </w:r>
      <w:r w:rsidRPr="00AC0F4E">
        <w:rPr>
          <w:rFonts w:ascii="Arial" w:hAnsi="Arial" w:cs="Arial"/>
          <w:sz w:val="24"/>
          <w:szCs w:val="24"/>
        </w:rPr>
        <w:t xml:space="preserve"> участия </w:t>
      </w:r>
      <w:r w:rsidRPr="00AC0F4E">
        <w:rPr>
          <w:rFonts w:ascii="Arial" w:hAnsi="Arial" w:cs="Arial"/>
          <w:spacing w:val="-10"/>
          <w:sz w:val="24"/>
          <w:szCs w:val="24"/>
        </w:rPr>
        <w:t>в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>проведении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4"/>
          <w:sz w:val="24"/>
          <w:szCs w:val="24"/>
        </w:rPr>
        <w:t>этой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>проверки.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4"/>
          <w:sz w:val="24"/>
          <w:szCs w:val="24"/>
        </w:rPr>
        <w:t xml:space="preserve">При </w:t>
      </w:r>
      <w:r w:rsidRPr="00AC0F4E">
        <w:rPr>
          <w:rFonts w:ascii="Arial" w:hAnsi="Arial" w:cs="Arial"/>
          <w:spacing w:val="-2"/>
          <w:sz w:val="24"/>
          <w:szCs w:val="24"/>
        </w:rPr>
        <w:t>несоблюдении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>указанного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>требования</w:t>
      </w:r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>результаты</w:t>
      </w:r>
      <w:r w:rsidRPr="00AC0F4E">
        <w:rPr>
          <w:rFonts w:ascii="Arial" w:hAnsi="Arial" w:cs="Arial"/>
          <w:sz w:val="24"/>
          <w:szCs w:val="24"/>
        </w:rPr>
        <w:t xml:space="preserve"> служебной проверки считаются не действительными.</w:t>
      </w:r>
    </w:p>
    <w:p w:rsidR="00AD38C7" w:rsidRPr="00AC0F4E" w:rsidRDefault="00AD38C7" w:rsidP="00AD38C7">
      <w:pPr>
        <w:pStyle w:val="a3"/>
        <w:widowControl w:val="0"/>
        <w:tabs>
          <w:tab w:val="left" w:pos="141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До применения дисциплинарного взыскания комиссия должна затребовать от руководителя Организации, в отношении которого проводится служебная проверка, письменное объяснение по существу дела. В случае отказа руководителя Организации, с момента ознакомления с распоряжением о проведении служебной проверки, предоставить такое объяснение или непредставления по истечении двух рабочих дней письменного объяснения составляется соответствующий акт (приложение №3</w:t>
      </w:r>
      <w:proofErr w:type="gramStart"/>
      <w:r w:rsidRPr="00AC0F4E">
        <w:rPr>
          <w:rFonts w:ascii="Arial" w:hAnsi="Arial" w:cs="Arial"/>
          <w:sz w:val="24"/>
          <w:szCs w:val="24"/>
        </w:rPr>
        <w:t>).Отказ</w:t>
      </w:r>
      <w:proofErr w:type="gramEnd"/>
      <w:r w:rsidRPr="00AC0F4E">
        <w:rPr>
          <w:rFonts w:ascii="Arial" w:hAnsi="Arial" w:cs="Arial"/>
          <w:sz w:val="24"/>
          <w:szCs w:val="24"/>
        </w:rPr>
        <w:t xml:space="preserve"> </w:t>
      </w:r>
      <w:r w:rsidRPr="00AC0F4E">
        <w:rPr>
          <w:rFonts w:ascii="Arial" w:hAnsi="Arial" w:cs="Arial"/>
          <w:spacing w:val="-2"/>
          <w:sz w:val="24"/>
          <w:szCs w:val="24"/>
        </w:rPr>
        <w:t xml:space="preserve">руководителя </w:t>
      </w:r>
      <w:r w:rsidRPr="00AC0F4E">
        <w:rPr>
          <w:rFonts w:ascii="Arial" w:hAnsi="Arial" w:cs="Arial"/>
          <w:sz w:val="24"/>
          <w:szCs w:val="24"/>
        </w:rPr>
        <w:t>организации от дачи объяснения в письменной форме не является препятствием для применения дисциплинарного взыскания.</w:t>
      </w:r>
    </w:p>
    <w:p w:rsidR="00AD38C7" w:rsidRPr="00AC0F4E" w:rsidRDefault="00AD38C7" w:rsidP="00AD38C7">
      <w:pPr>
        <w:pStyle w:val="a9"/>
        <w:ind w:firstLine="426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Решение о проведении служебной проверки оформляется распоряжением администрации вручается руководителю Организации под подпись.</w:t>
      </w:r>
    </w:p>
    <w:p w:rsidR="00AD38C7" w:rsidRPr="00AC0F4E" w:rsidRDefault="00AD38C7" w:rsidP="00AD38C7">
      <w:pPr>
        <w:pStyle w:val="a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Комиссия так же </w:t>
      </w:r>
      <w:r w:rsidRPr="00AC0F4E">
        <w:rPr>
          <w:rFonts w:ascii="Arial" w:hAnsi="Arial" w:cs="Arial"/>
          <w:spacing w:val="-2"/>
          <w:sz w:val="24"/>
        </w:rPr>
        <w:t>вправе:</w:t>
      </w:r>
    </w:p>
    <w:p w:rsidR="00AD38C7" w:rsidRPr="00AC0F4E" w:rsidRDefault="00AD38C7" w:rsidP="00AD38C7">
      <w:pPr>
        <w:pStyle w:val="a9"/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а) запрашивать от руководителей Организации, а также от муниципальных служащих администрации, располагающих сведениями проверяемого события, письменные объяснения или другую информацию по существу проводимой </w:t>
      </w:r>
      <w:r w:rsidRPr="00AC0F4E">
        <w:rPr>
          <w:rFonts w:ascii="Arial" w:hAnsi="Arial" w:cs="Arial"/>
          <w:spacing w:val="-2"/>
          <w:sz w:val="24"/>
        </w:rPr>
        <w:t>проверки;</w:t>
      </w:r>
    </w:p>
    <w:p w:rsidR="00AD38C7" w:rsidRPr="00AC0F4E" w:rsidRDefault="00AD38C7" w:rsidP="00AD38C7">
      <w:pPr>
        <w:pStyle w:val="a9"/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б) запрашивать необходимые документы в установленном порядке в иных органах и организациях;</w:t>
      </w:r>
    </w:p>
    <w:p w:rsidR="00AD38C7" w:rsidRPr="00AC0F4E" w:rsidRDefault="00AD38C7" w:rsidP="00AD38C7">
      <w:pPr>
        <w:pStyle w:val="a9"/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в) получать консультации у специалистов по вопросам, требующим специальных познаний;</w:t>
      </w:r>
    </w:p>
    <w:p w:rsidR="00AD38C7" w:rsidRPr="00AC0F4E" w:rsidRDefault="00AD38C7" w:rsidP="00AD38C7">
      <w:pPr>
        <w:pStyle w:val="a9"/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lastRenderedPageBreak/>
        <w:t xml:space="preserve">г) осуществлять в интересах служебной проверки иные не противоречащие федеральному законодательству и законодательству Волгоградской области </w:t>
      </w:r>
      <w:r w:rsidRPr="00AC0F4E">
        <w:rPr>
          <w:rFonts w:ascii="Arial" w:hAnsi="Arial" w:cs="Arial"/>
          <w:spacing w:val="-2"/>
          <w:sz w:val="24"/>
        </w:rPr>
        <w:t>действия.</w:t>
      </w:r>
    </w:p>
    <w:p w:rsidR="00AD38C7" w:rsidRPr="00AC0F4E" w:rsidRDefault="00AD38C7" w:rsidP="00AD38C7">
      <w:pPr>
        <w:pStyle w:val="a3"/>
        <w:widowControl w:val="0"/>
        <w:tabs>
          <w:tab w:val="left" w:pos="125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Служебная проверка должна быть завершена в течение месяца со дня принятия решения о ее проведении.</w:t>
      </w:r>
    </w:p>
    <w:p w:rsidR="00AD38C7" w:rsidRPr="00AC0F4E" w:rsidRDefault="00AD38C7" w:rsidP="00AD38C7">
      <w:pPr>
        <w:pStyle w:val="a9"/>
        <w:ind w:firstLine="426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Срок проведения проверки может быть увеличен на время: </w:t>
      </w:r>
    </w:p>
    <w:p w:rsidR="00AD38C7" w:rsidRPr="00AC0F4E" w:rsidRDefault="00AD38C7" w:rsidP="00AD38C7">
      <w:pPr>
        <w:pStyle w:val="a9"/>
        <w:ind w:firstLine="70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 а) болезни руководителя Организации;</w:t>
      </w:r>
    </w:p>
    <w:p w:rsidR="00AD38C7" w:rsidRPr="00AC0F4E" w:rsidRDefault="00AD38C7" w:rsidP="00AD38C7">
      <w:pPr>
        <w:pStyle w:val="a9"/>
        <w:ind w:left="765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б) нахождения его в </w:t>
      </w:r>
      <w:r w:rsidRPr="00AC0F4E">
        <w:rPr>
          <w:rFonts w:ascii="Arial" w:hAnsi="Arial" w:cs="Arial"/>
          <w:spacing w:val="-2"/>
          <w:sz w:val="24"/>
        </w:rPr>
        <w:t>отпуске.</w:t>
      </w:r>
    </w:p>
    <w:p w:rsidR="00AD38C7" w:rsidRPr="00AC0F4E" w:rsidRDefault="00AD38C7" w:rsidP="00AD38C7">
      <w:pPr>
        <w:pStyle w:val="a9"/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Если срок окончания служебной проверки приходится на нерабочий день, служебная проверка должна быть окончена в первый рабочий день после выходного или праздничного дня.</w:t>
      </w:r>
    </w:p>
    <w:p w:rsidR="00AD38C7" w:rsidRPr="00AC0F4E" w:rsidRDefault="00AD38C7" w:rsidP="00AD38C7">
      <w:pPr>
        <w:pStyle w:val="a9"/>
        <w:ind w:firstLine="426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Днем окончания служебной проверки является дата составления заключения по результатам проведения служебной проверки (далее-заключение</w:t>
      </w:r>
      <w:proofErr w:type="gramStart"/>
      <w:r w:rsidRPr="00AC0F4E">
        <w:rPr>
          <w:rFonts w:ascii="Arial" w:hAnsi="Arial" w:cs="Arial"/>
          <w:sz w:val="24"/>
        </w:rPr>
        <w:t>),в</w:t>
      </w:r>
      <w:proofErr w:type="gramEnd"/>
      <w:r w:rsidRPr="00AC0F4E">
        <w:rPr>
          <w:rFonts w:ascii="Arial" w:hAnsi="Arial" w:cs="Arial"/>
          <w:sz w:val="24"/>
        </w:rPr>
        <w:t xml:space="preserve"> котором:</w:t>
      </w:r>
    </w:p>
    <w:p w:rsidR="00AD38C7" w:rsidRPr="00AC0F4E" w:rsidRDefault="00AD38C7" w:rsidP="002149F2">
      <w:pPr>
        <w:pStyle w:val="a3"/>
        <w:widowControl w:val="0"/>
        <w:numPr>
          <w:ilvl w:val="0"/>
          <w:numId w:val="1"/>
        </w:numPr>
        <w:tabs>
          <w:tab w:val="left" w:pos="917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указываются факты и обстоятельства, установленные по итогам проведения служебной проверки;</w:t>
      </w:r>
    </w:p>
    <w:p w:rsidR="00AD38C7" w:rsidRPr="00AC0F4E" w:rsidRDefault="00AD38C7" w:rsidP="002149F2">
      <w:pPr>
        <w:pStyle w:val="a3"/>
        <w:widowControl w:val="0"/>
        <w:numPr>
          <w:ilvl w:val="0"/>
          <w:numId w:val="1"/>
        </w:numPr>
        <w:tabs>
          <w:tab w:val="left" w:pos="914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содержится предложение о применении либо неприменении к руководителю Организации дисциплинарного взыскания.</w:t>
      </w:r>
    </w:p>
    <w:p w:rsidR="00AD38C7" w:rsidRPr="00AC0F4E" w:rsidRDefault="00AD38C7" w:rsidP="00AD38C7">
      <w:pPr>
        <w:pStyle w:val="a3"/>
        <w:widowControl w:val="0"/>
        <w:tabs>
          <w:tab w:val="left" w:pos="91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Заключение подписывается членами </w:t>
      </w:r>
      <w:r w:rsidRPr="00AC0F4E">
        <w:rPr>
          <w:rFonts w:ascii="Arial" w:hAnsi="Arial" w:cs="Arial"/>
          <w:spacing w:val="-2"/>
          <w:sz w:val="24"/>
          <w:szCs w:val="24"/>
        </w:rPr>
        <w:t>комиссии.</w:t>
      </w:r>
    </w:p>
    <w:p w:rsidR="00AD38C7" w:rsidRPr="00AC0F4E" w:rsidRDefault="00AD38C7" w:rsidP="00AD38C7">
      <w:pPr>
        <w:pStyle w:val="a3"/>
        <w:tabs>
          <w:tab w:val="left" w:pos="1387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Заключение, оформленное в соответствии с настоящим Положением, представляется главе для принятия соответствующего решения.</w:t>
      </w:r>
    </w:p>
    <w:p w:rsidR="00AD38C7" w:rsidRPr="00AC0F4E" w:rsidRDefault="00AD38C7" w:rsidP="00AD38C7">
      <w:pPr>
        <w:pStyle w:val="a3"/>
        <w:tabs>
          <w:tab w:val="left" w:pos="1384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Заключение приобщается к личному делу руководителя Организации вместе с:</w:t>
      </w:r>
    </w:p>
    <w:p w:rsidR="00AD38C7" w:rsidRPr="00AC0F4E" w:rsidRDefault="00AD38C7" w:rsidP="002149F2">
      <w:pPr>
        <w:pStyle w:val="a3"/>
        <w:widowControl w:val="0"/>
        <w:numPr>
          <w:ilvl w:val="2"/>
          <w:numId w:val="2"/>
        </w:numPr>
        <w:tabs>
          <w:tab w:val="left" w:pos="965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Документами (или их копиями), содержащими сведения, послужившими основанием для назначения проверки;</w:t>
      </w:r>
    </w:p>
    <w:p w:rsidR="00AD38C7" w:rsidRPr="00AC0F4E" w:rsidRDefault="00AD38C7" w:rsidP="002149F2">
      <w:pPr>
        <w:pStyle w:val="a3"/>
        <w:widowControl w:val="0"/>
        <w:numPr>
          <w:ilvl w:val="2"/>
          <w:numId w:val="2"/>
        </w:numPr>
        <w:tabs>
          <w:tab w:val="left" w:pos="915"/>
        </w:tabs>
        <w:autoSpaceDE w:val="0"/>
        <w:autoSpaceDN w:val="0"/>
        <w:spacing w:after="0" w:line="240" w:lineRule="auto"/>
        <w:ind w:left="915" w:hanging="150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копией распоряжения о назначении </w:t>
      </w:r>
      <w:r w:rsidRPr="00AC0F4E">
        <w:rPr>
          <w:rFonts w:ascii="Arial" w:hAnsi="Arial" w:cs="Arial"/>
          <w:spacing w:val="-2"/>
          <w:sz w:val="24"/>
          <w:szCs w:val="24"/>
        </w:rPr>
        <w:t>проверки;</w:t>
      </w:r>
    </w:p>
    <w:p w:rsidR="00AD38C7" w:rsidRPr="00AC0F4E" w:rsidRDefault="00AD38C7" w:rsidP="002149F2">
      <w:pPr>
        <w:pStyle w:val="a3"/>
        <w:widowControl w:val="0"/>
        <w:numPr>
          <w:ilvl w:val="2"/>
          <w:numId w:val="2"/>
        </w:numPr>
        <w:tabs>
          <w:tab w:val="left" w:pos="915"/>
        </w:tabs>
        <w:autoSpaceDE w:val="0"/>
        <w:autoSpaceDN w:val="0"/>
        <w:spacing w:after="0" w:line="240" w:lineRule="auto"/>
        <w:ind w:left="915" w:hanging="150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объяснением руководителя Организации и иных </w:t>
      </w:r>
      <w:r w:rsidRPr="00AC0F4E">
        <w:rPr>
          <w:rFonts w:ascii="Arial" w:hAnsi="Arial" w:cs="Arial"/>
          <w:spacing w:val="-4"/>
          <w:sz w:val="24"/>
          <w:szCs w:val="24"/>
        </w:rPr>
        <w:t>лиц;</w:t>
      </w:r>
    </w:p>
    <w:p w:rsidR="00AD38C7" w:rsidRPr="00AC0F4E" w:rsidRDefault="00AD38C7" w:rsidP="002149F2">
      <w:pPr>
        <w:pStyle w:val="a3"/>
        <w:widowControl w:val="0"/>
        <w:numPr>
          <w:ilvl w:val="2"/>
          <w:numId w:val="2"/>
        </w:numPr>
        <w:tabs>
          <w:tab w:val="left" w:pos="914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копией распоряжения по результатам проведения проверки (если такой документ издавался).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368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Дисциплинарное взыскание налагается распоряжением главы, которое в течение трех рабочих дней со дня его издания доводится до сведения руководителя Организации под подпись. В случае отказа руководителя Организации от подписи распоряжения составляется соответствующий акт согласно приложению № 4.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574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При наличии неоднократности применения дисциплинарного взыскания в течение года комиссия (или) заместитель главы, курирующий деятельность в порядке распределения муниципальных учреждений и предприятий, подведомственных администрации (далее - сотрудник), ответственный за организацию кураторской деятельности в муниципальных учреждениях и предприятий, подведомственных администрации может внести главепредложениеобувольнениируководителяОрганизациипоп.5ч.1ст. 81 </w:t>
      </w:r>
      <w:hyperlink r:id="rId9" w:anchor="64U0IK">
        <w:r w:rsidRPr="00AC0F4E">
          <w:rPr>
            <w:rFonts w:ascii="Arial" w:hAnsi="Arial" w:cs="Arial"/>
            <w:sz w:val="24"/>
            <w:szCs w:val="24"/>
            <w:u w:val="single"/>
          </w:rPr>
          <w:t>ТК РФ</w:t>
        </w:r>
      </w:hyperlink>
      <w:r w:rsidRPr="00AC0F4E">
        <w:rPr>
          <w:rFonts w:ascii="Arial" w:hAnsi="Arial" w:cs="Arial"/>
          <w:sz w:val="24"/>
          <w:szCs w:val="24"/>
        </w:rPr>
        <w:t>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347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При проведении служебной проверки </w:t>
      </w:r>
      <w:r w:rsidRPr="00AC0F4E">
        <w:rPr>
          <w:rFonts w:ascii="Arial" w:hAnsi="Arial" w:cs="Arial"/>
          <w:spacing w:val="-2"/>
          <w:sz w:val="24"/>
          <w:szCs w:val="24"/>
        </w:rPr>
        <w:t>запрещается:</w:t>
      </w:r>
    </w:p>
    <w:p w:rsidR="00AD38C7" w:rsidRPr="00AC0F4E" w:rsidRDefault="00AD38C7" w:rsidP="002149F2">
      <w:pPr>
        <w:pStyle w:val="a3"/>
        <w:widowControl w:val="0"/>
        <w:numPr>
          <w:ilvl w:val="2"/>
          <w:numId w:val="2"/>
        </w:numPr>
        <w:tabs>
          <w:tab w:val="left" w:pos="914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разглашение сведений личного характера, выявленных или ставших известными лицу, проводившему служебную проверку;</w:t>
      </w:r>
    </w:p>
    <w:p w:rsidR="00AD38C7" w:rsidRPr="00AC0F4E" w:rsidRDefault="00AD38C7" w:rsidP="002149F2">
      <w:pPr>
        <w:pStyle w:val="a3"/>
        <w:widowControl w:val="0"/>
        <w:numPr>
          <w:ilvl w:val="2"/>
          <w:numId w:val="2"/>
        </w:numPr>
        <w:tabs>
          <w:tab w:val="left" w:pos="914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сбор не имеющих отношения к предмету служебной проверки сведений о частной жизни руководителя Организации.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452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В случае обнаружения в действиях муниципального служащего признаков состава преступления и (или) административного правонарушения заключение и материалы служебной проверки направляются в правоохранительные или иные уполномоченные законом государственные органы для принятия решения в соответствии с действующим законодательством Российской Федерации.</w:t>
      </w:r>
    </w:p>
    <w:p w:rsidR="00AD38C7" w:rsidRPr="00AC0F4E" w:rsidRDefault="00AD38C7" w:rsidP="002149F2">
      <w:pPr>
        <w:pStyle w:val="a3"/>
        <w:widowControl w:val="0"/>
        <w:numPr>
          <w:ilvl w:val="0"/>
          <w:numId w:val="2"/>
        </w:numPr>
        <w:tabs>
          <w:tab w:val="left" w:pos="1023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Порядок применения и снятия дисциплинарных </w:t>
      </w:r>
      <w:r w:rsidRPr="00AC0F4E">
        <w:rPr>
          <w:rFonts w:ascii="Arial" w:hAnsi="Arial" w:cs="Arial"/>
          <w:spacing w:val="-2"/>
          <w:sz w:val="24"/>
          <w:szCs w:val="24"/>
        </w:rPr>
        <w:t>взысканий</w:t>
      </w:r>
    </w:p>
    <w:p w:rsidR="00AD38C7" w:rsidRPr="00AC0F4E" w:rsidRDefault="00AD38C7" w:rsidP="00AD38C7">
      <w:pPr>
        <w:pStyle w:val="a3"/>
        <w:widowControl w:val="0"/>
        <w:tabs>
          <w:tab w:val="left" w:pos="139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Дисциплинарное взыскание применяется непосредственно после обнаружения </w:t>
      </w:r>
      <w:r w:rsidRPr="00AC0F4E">
        <w:rPr>
          <w:rFonts w:ascii="Arial" w:hAnsi="Arial" w:cs="Arial"/>
          <w:sz w:val="24"/>
          <w:szCs w:val="24"/>
        </w:rPr>
        <w:lastRenderedPageBreak/>
        <w:t xml:space="preserve">дисциплинарного проступка по завершении служебной проверки, но не позднее одного месяца со дня обнаружения проступка, не </w:t>
      </w:r>
      <w:proofErr w:type="gramStart"/>
      <w:r w:rsidRPr="00AC0F4E">
        <w:rPr>
          <w:rFonts w:ascii="Arial" w:hAnsi="Arial" w:cs="Arial"/>
          <w:sz w:val="24"/>
          <w:szCs w:val="24"/>
        </w:rPr>
        <w:t>считая  периода</w:t>
      </w:r>
      <w:proofErr w:type="gramEnd"/>
      <w:r w:rsidRPr="00AC0F4E">
        <w:rPr>
          <w:rFonts w:ascii="Arial" w:hAnsi="Arial" w:cs="Arial"/>
          <w:sz w:val="24"/>
          <w:szCs w:val="24"/>
        </w:rPr>
        <w:t xml:space="preserve"> временной нетрудоспособности руководителя Организации, пребывания его в отпуске, других случаев отсутствия его на службе по уважительным причинам, а также времени проведения служебной проверки.</w:t>
      </w:r>
    </w:p>
    <w:p w:rsidR="00AD38C7" w:rsidRPr="00AC0F4E" w:rsidRDefault="00AD38C7" w:rsidP="00AD38C7">
      <w:pPr>
        <w:pStyle w:val="a9"/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В случае длительного прогула (отсутствие на рабочем месте без уважительных причин в течение нескольких дней подряд) месячный срок исчисляется не с первого, а с последнего дня прогула.</w:t>
      </w:r>
    </w:p>
    <w:p w:rsidR="00AD38C7" w:rsidRPr="00AC0F4E" w:rsidRDefault="00AD38C7" w:rsidP="00AD38C7">
      <w:pPr>
        <w:pStyle w:val="a3"/>
        <w:widowControl w:val="0"/>
        <w:tabs>
          <w:tab w:val="left" w:pos="1432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Дисциплинарное взыскание, за исключением дисциплинарного взыскания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 истечении шести месяцев со дня совершения проступка, а по результатам ревизии, проверки финансово-хозяйственной деятельности или аудиторской проверки - позднее двух лет со дня совершения дисциплинарного проступка. В указанные сроки не включается время производства по уголовному делу.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317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При применении дисциплинарного взыскания учитывается тяжесть совершенного руководителем Организации проступка, степень его вины, обстоятельства, при которых были допущены нарушения, а также предшествующие результаты исполнения им трудовых обязанностей.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288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В соответствии с </w:t>
      </w:r>
      <w:hyperlink r:id="rId10" w:anchor="64U0IK">
        <w:r w:rsidRPr="00AC0F4E">
          <w:rPr>
            <w:rFonts w:ascii="Arial" w:hAnsi="Arial" w:cs="Arial"/>
            <w:sz w:val="24"/>
            <w:szCs w:val="24"/>
          </w:rPr>
          <w:t>ТК РФ</w:t>
        </w:r>
      </w:hyperlink>
      <w:r w:rsidRPr="00AC0F4E">
        <w:rPr>
          <w:rFonts w:ascii="Arial" w:hAnsi="Arial" w:cs="Arial"/>
          <w:sz w:val="24"/>
          <w:szCs w:val="24"/>
        </w:rPr>
        <w:t xml:space="preserve"> за совершение руководителем Организации дисциплинарного проступка применяются следующие дисциплинарные </w:t>
      </w:r>
      <w:r w:rsidRPr="00AC0F4E">
        <w:rPr>
          <w:rFonts w:ascii="Arial" w:hAnsi="Arial" w:cs="Arial"/>
          <w:spacing w:val="-2"/>
          <w:sz w:val="24"/>
          <w:szCs w:val="24"/>
        </w:rPr>
        <w:t>взыскания:</w:t>
      </w:r>
    </w:p>
    <w:p w:rsidR="00AD38C7" w:rsidRPr="00AC0F4E" w:rsidRDefault="00AD38C7" w:rsidP="00AD38C7">
      <w:pPr>
        <w:pStyle w:val="a9"/>
        <w:ind w:left="765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а) замечание; </w:t>
      </w:r>
    </w:p>
    <w:p w:rsidR="00AD38C7" w:rsidRPr="00AC0F4E" w:rsidRDefault="00AD38C7" w:rsidP="00AD38C7">
      <w:pPr>
        <w:pStyle w:val="a9"/>
        <w:ind w:left="765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б) выговор;</w:t>
      </w:r>
    </w:p>
    <w:p w:rsidR="00AD38C7" w:rsidRPr="00AC0F4E" w:rsidRDefault="00AD38C7" w:rsidP="00AD38C7">
      <w:pPr>
        <w:pStyle w:val="a9"/>
        <w:ind w:left="765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</w:rPr>
        <w:t xml:space="preserve">в) увольнение по соответствующим </w:t>
      </w:r>
      <w:r w:rsidRPr="00AC0F4E">
        <w:rPr>
          <w:rFonts w:ascii="Arial" w:hAnsi="Arial" w:cs="Arial"/>
          <w:spacing w:val="-2"/>
          <w:sz w:val="24"/>
        </w:rPr>
        <w:t xml:space="preserve">основаниям. </w:t>
      </w:r>
    </w:p>
    <w:p w:rsidR="00AD38C7" w:rsidRPr="00AC0F4E" w:rsidRDefault="00AD38C7" w:rsidP="00AD38C7">
      <w:pPr>
        <w:pStyle w:val="a9"/>
        <w:ind w:firstLine="426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За каждый дисциплинарный проступок может быть применено только одно дисциплинарное взыскание.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389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Копия распоряжения агентства о применении к руководителю Организации дисциплинарного взыскания с указанием оснований его применения приобщается к его личному делу и вручается руководителю Организации под подпись в течение трех дней со дня издания распоряжения.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420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Руководитель Организации вправе обжаловать дисциплинарное взыскание в установленном законодательством Российской Федерации порядке, при этом решение о наложении дисциплинарного взыскания не приостанавливается.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271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Если в течение года со дня применения дисциплинарного взыскания руководитель Организации не будет подвергнут новому взысканию, то он считается не имеющим дисциплинарного взыскания.</w:t>
      </w:r>
    </w:p>
    <w:p w:rsidR="00AD38C7" w:rsidRPr="00AC0F4E" w:rsidRDefault="00AD38C7" w:rsidP="00AD38C7">
      <w:pPr>
        <w:pStyle w:val="a9"/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Работодатель вправе снять с руководителя Организации дисциплинарное взыскание до истечения одного года со дня применения дисциплинарного взыскания по собственной инициативе, по письменному заявлению руководителя Организации.</w:t>
      </w:r>
    </w:p>
    <w:p w:rsidR="00AD38C7" w:rsidRPr="00AC0F4E" w:rsidRDefault="00AD38C7" w:rsidP="002149F2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Порядок применения взысканий за коррупционные </w:t>
      </w:r>
      <w:r w:rsidRPr="00AC0F4E">
        <w:rPr>
          <w:rFonts w:ascii="Arial" w:hAnsi="Arial" w:cs="Arial"/>
          <w:spacing w:val="-2"/>
          <w:sz w:val="24"/>
          <w:szCs w:val="24"/>
        </w:rPr>
        <w:t>правонарушения</w:t>
      </w:r>
    </w:p>
    <w:p w:rsidR="00AD38C7" w:rsidRPr="00AC0F4E" w:rsidRDefault="00AD38C7" w:rsidP="00AD38C7">
      <w:pPr>
        <w:pStyle w:val="a3"/>
        <w:widowControl w:val="0"/>
        <w:tabs>
          <w:tab w:val="left" w:pos="1228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В случаях непринятия мер по предотвращению и (или) урегулированию конфликта интересов, стороной которого является руководитель Организации, не представления или представления неполных или недостоверных сведений о своих доходах, расходах,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доходах, расходах, об имуществе и обязательствах имущественного характера своих супруга (супруги) и несовершеннолетних детей, несоблюдения трудовых обязанностей по замещаемой должности, при выполнении иной оплачиваемой работы, руководитель Организации подлежит увольнению, если указанные действия дают основание для утраты к нему доверия </w:t>
      </w:r>
      <w:r w:rsidRPr="00AC0F4E">
        <w:rPr>
          <w:rFonts w:ascii="Arial" w:hAnsi="Arial" w:cs="Arial"/>
          <w:sz w:val="24"/>
          <w:szCs w:val="24"/>
        </w:rPr>
        <w:lastRenderedPageBreak/>
        <w:t xml:space="preserve">со стороны министра (п. 7.1 ч. 1 ст. 81 </w:t>
      </w:r>
      <w:hyperlink r:id="rId11" w:anchor="64U0IK">
        <w:r w:rsidRPr="00AC0F4E">
          <w:rPr>
            <w:rFonts w:ascii="Arial" w:hAnsi="Arial" w:cs="Arial"/>
            <w:sz w:val="24"/>
            <w:szCs w:val="24"/>
          </w:rPr>
          <w:t>ТК РФ</w:t>
        </w:r>
      </w:hyperlink>
      <w:r w:rsidRPr="00AC0F4E">
        <w:rPr>
          <w:rFonts w:ascii="Arial" w:hAnsi="Arial" w:cs="Arial"/>
          <w:sz w:val="24"/>
          <w:szCs w:val="24"/>
        </w:rPr>
        <w:t>).</w:t>
      </w:r>
    </w:p>
    <w:p w:rsidR="00AD38C7" w:rsidRPr="00AC0F4E" w:rsidRDefault="00AD38C7" w:rsidP="00AD38C7">
      <w:pPr>
        <w:pStyle w:val="a3"/>
        <w:widowControl w:val="0"/>
        <w:tabs>
          <w:tab w:val="left" w:pos="133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Взыскание, предусмотренное пунктом 6.1 настоящего Положения, применяется руководителем на основании доклада о результатах проверки, проведенной уполномоченными должностными лицами по профилактике коррупционных и иных правонарушений в агентстве, а в случае, если доклад о результатах проверки направлялся в комиссию по урегулированию конфликтов интересов, и на основании рекомендации указанной комиссии.</w:t>
      </w:r>
    </w:p>
    <w:p w:rsidR="00AD38C7" w:rsidRPr="00AC0F4E" w:rsidRDefault="00AD38C7" w:rsidP="00AD38C7">
      <w:pPr>
        <w:pStyle w:val="a3"/>
        <w:widowControl w:val="0"/>
        <w:tabs>
          <w:tab w:val="left" w:pos="1379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При применении взыскания за коррупционное правонарушение, учитывается характер совершенного руководителем Организации проступка, его тяжесть, обстоятельства, при которых оно совершено, соблюдение руководителем Организации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руководителем Организации своих трудовых </w:t>
      </w:r>
      <w:r w:rsidRPr="00AC0F4E">
        <w:rPr>
          <w:rFonts w:ascii="Arial" w:hAnsi="Arial" w:cs="Arial"/>
          <w:spacing w:val="-2"/>
          <w:sz w:val="24"/>
          <w:szCs w:val="24"/>
        </w:rPr>
        <w:t>обязанностей.</w:t>
      </w:r>
    </w:p>
    <w:p w:rsidR="00AD38C7" w:rsidRPr="00AC0F4E" w:rsidRDefault="00AD38C7" w:rsidP="00AD38C7">
      <w:pPr>
        <w:pStyle w:val="a3"/>
        <w:widowControl w:val="0"/>
        <w:tabs>
          <w:tab w:val="left" w:pos="1269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Взыскание в виде замечания может быть применено к руководителю Организации при малозначительности совершенного им коррупционного правонарушения. Выговор применяется при более серьезном проступке руководителя Организации, но не дающем руководителю оснований для утраты доверия к нему.</w:t>
      </w:r>
    </w:p>
    <w:p w:rsidR="00AD38C7" w:rsidRPr="00AC0F4E" w:rsidRDefault="00AD38C7" w:rsidP="00AD38C7">
      <w:pPr>
        <w:pStyle w:val="a3"/>
        <w:widowControl w:val="0"/>
        <w:tabs>
          <w:tab w:val="left" w:pos="1408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Взыскания, предусмотренные пунктами 4.1 и 4.4 настоящего Положения, применяются не позднее одного месяца со дня обнаружения проступка, не считая времени болезни руководителя Организации, пребывания его в отпуске, а также времени, необходимого на учет мнения представительного органа работников, и не позднее трех лет со дня совершения проступка (в указанный срок не включается время производства по уголовному делу).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228"/>
        </w:tabs>
        <w:autoSpaceDE w:val="0"/>
        <w:autoSpaceDN w:val="0"/>
        <w:spacing w:after="0" w:line="240" w:lineRule="auto"/>
        <w:ind w:left="0" w:firstLine="479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В распоряжении о применении к руководителю Организации взыскания в случае совершения им коррупционного правонарушения в качестве одного из оснований применения взыскания указывается пункт 7.1 части1 статьи 81 </w:t>
      </w:r>
      <w:hyperlink r:id="rId12" w:anchor="64U0IK">
        <w:r w:rsidRPr="00AC0F4E">
          <w:rPr>
            <w:rFonts w:ascii="Arial" w:hAnsi="Arial" w:cs="Arial"/>
            <w:sz w:val="24"/>
            <w:szCs w:val="24"/>
          </w:rPr>
          <w:t>ТК РФ</w:t>
        </w:r>
      </w:hyperlink>
      <w:r w:rsidRPr="00AC0F4E">
        <w:rPr>
          <w:rFonts w:ascii="Arial" w:hAnsi="Arial" w:cs="Arial"/>
          <w:sz w:val="24"/>
          <w:szCs w:val="24"/>
        </w:rPr>
        <w:t>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25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Копия распоряжения акта о применении к руководителю Организации взыскания с указанием коррупционного правонарушения и нормативных правовых актов, положения которых им нарушены, или об отказе в применении к руководителю Организации такого взыскания с указанием мотивов вручается руководителю Организации под расписку в течение трех дней со дня издания соответствующего акта.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228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Если в течение одного года со дня применения взыскания руководитель Организации не был подвергнут дисциплинарному взысканию, предусмотренному пунктом 6.4 настоящего Положения, он считается не имеющим взыскания.</w:t>
      </w:r>
    </w:p>
    <w:p w:rsidR="00AD38C7" w:rsidRPr="00AC0F4E" w:rsidRDefault="00AD38C7" w:rsidP="002149F2">
      <w:pPr>
        <w:pStyle w:val="a3"/>
        <w:widowControl w:val="0"/>
        <w:numPr>
          <w:ilvl w:val="1"/>
          <w:numId w:val="2"/>
        </w:numPr>
        <w:tabs>
          <w:tab w:val="left" w:pos="122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Сведения о применении к руководителю Организации дисциплинарного взыскания в виде увольнения в связи с утратой доверия на основании п. </w:t>
      </w:r>
      <w:proofErr w:type="gramStart"/>
      <w:r w:rsidRPr="00AC0F4E">
        <w:rPr>
          <w:rFonts w:ascii="Arial" w:hAnsi="Arial" w:cs="Arial"/>
          <w:sz w:val="24"/>
          <w:szCs w:val="24"/>
        </w:rPr>
        <w:t>7.1  ч.</w:t>
      </w:r>
      <w:proofErr w:type="gramEnd"/>
      <w:r w:rsidRPr="00AC0F4E">
        <w:rPr>
          <w:rFonts w:ascii="Arial" w:hAnsi="Arial" w:cs="Arial"/>
          <w:sz w:val="24"/>
          <w:szCs w:val="24"/>
        </w:rPr>
        <w:t xml:space="preserve"> 1 ст.81 </w:t>
      </w:r>
      <w:hyperlink r:id="rId13" w:anchor="64U0IK">
        <w:r w:rsidRPr="00AC0F4E">
          <w:rPr>
            <w:rFonts w:ascii="Arial" w:hAnsi="Arial" w:cs="Arial"/>
            <w:sz w:val="24"/>
            <w:szCs w:val="24"/>
          </w:rPr>
          <w:t>ТК РФ</w:t>
        </w:r>
      </w:hyperlink>
      <w:r w:rsidRPr="00AC0F4E">
        <w:rPr>
          <w:rFonts w:ascii="Arial" w:hAnsi="Arial" w:cs="Arial"/>
          <w:sz w:val="24"/>
          <w:szCs w:val="24"/>
        </w:rPr>
        <w:t xml:space="preserve"> включаются работодателем в реестр лиц, уволенных в связи с утратой доверия, предусмотренный статьей 15 Закона № 273-ФЗ.</w:t>
      </w:r>
    </w:p>
    <w:p w:rsidR="00AD38C7" w:rsidRPr="00AC0F4E" w:rsidRDefault="00AD38C7" w:rsidP="002149F2">
      <w:pPr>
        <w:pStyle w:val="a3"/>
        <w:widowControl w:val="0"/>
        <w:numPr>
          <w:ilvl w:val="0"/>
          <w:numId w:val="2"/>
        </w:numPr>
        <w:tabs>
          <w:tab w:val="left" w:pos="1108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Права руководителя Организации, в отношении которого проводится служебная проверка</w:t>
      </w:r>
    </w:p>
    <w:p w:rsidR="00AD38C7" w:rsidRPr="00AC0F4E" w:rsidRDefault="00AD38C7" w:rsidP="00AD38C7">
      <w:pPr>
        <w:pStyle w:val="a3"/>
        <w:tabs>
          <w:tab w:val="left" w:pos="1403"/>
        </w:tabs>
        <w:spacing w:after="0" w:line="240" w:lineRule="auto"/>
        <w:ind w:left="0" w:firstLine="426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>Руководитель Организации, в отношении которого проводится служебная проверка, имеет право:</w:t>
      </w:r>
    </w:p>
    <w:p w:rsidR="00AD38C7" w:rsidRPr="00AC0F4E" w:rsidRDefault="00AD38C7" w:rsidP="00AD38C7">
      <w:pPr>
        <w:pStyle w:val="a9"/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а) давать устные и письменные пояснения, представлять заявления, ходатайства и иные документы;</w:t>
      </w:r>
    </w:p>
    <w:p w:rsidR="00AD38C7" w:rsidRPr="00AC0F4E" w:rsidRDefault="00AD38C7" w:rsidP="00AD38C7">
      <w:pPr>
        <w:pStyle w:val="a9"/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б) руководитель Организации вправе обжаловать дисциплинарное взыскание в установленном законодательством порядке, при этом решение о наложении дисциплинарного взыскания на период рассмотрения жалобы в комиссии или в суде не приостанавливается;</w:t>
      </w:r>
    </w:p>
    <w:p w:rsidR="00AD38C7" w:rsidRPr="00AC0F4E" w:rsidRDefault="00AD38C7" w:rsidP="00AD38C7">
      <w:pPr>
        <w:pStyle w:val="a9"/>
        <w:ind w:firstLine="479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lastRenderedPageBreak/>
        <w:t>в) ознакомиться с письменным заключением и другими материалами по результатам проверки, если это не противоречит требованиям неразглашения сведений, составляющих государственную и иную охраняемую законом тайну.</w:t>
      </w: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P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lastRenderedPageBreak/>
        <w:t>Приложение№</w:t>
      </w:r>
      <w:r w:rsidRPr="00AC0F4E">
        <w:rPr>
          <w:rFonts w:ascii="Arial" w:hAnsi="Arial" w:cs="Arial"/>
          <w:spacing w:val="-10"/>
          <w:sz w:val="24"/>
          <w:szCs w:val="24"/>
        </w:rPr>
        <w:t>1</w:t>
      </w: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ind w:left="1"/>
        <w:jc w:val="center"/>
        <w:rPr>
          <w:rFonts w:ascii="Arial" w:hAnsi="Arial" w:cs="Arial"/>
          <w:sz w:val="24"/>
        </w:rPr>
      </w:pPr>
      <w:r w:rsidRPr="00AC0F4E">
        <w:rPr>
          <w:rFonts w:ascii="Arial" w:hAnsi="Arial" w:cs="Arial"/>
          <w:spacing w:val="-2"/>
          <w:sz w:val="24"/>
        </w:rPr>
        <w:t>УВЕДОМЛЕНИЕ</w:t>
      </w:r>
    </w:p>
    <w:p w:rsidR="00AD38C7" w:rsidRPr="00AC0F4E" w:rsidRDefault="00AD38C7" w:rsidP="00AD38C7">
      <w:pPr>
        <w:pStyle w:val="a9"/>
        <w:tabs>
          <w:tab w:val="left" w:pos="4447"/>
        </w:tabs>
        <w:ind w:left="1"/>
        <w:jc w:val="center"/>
        <w:rPr>
          <w:rFonts w:ascii="Arial" w:hAnsi="Arial" w:cs="Arial"/>
          <w:sz w:val="24"/>
        </w:rPr>
      </w:pPr>
      <w:r w:rsidRPr="00AC0F4E">
        <w:rPr>
          <w:rFonts w:ascii="Arial" w:hAnsi="Arial" w:cs="Arial"/>
          <w:spacing w:val="-2"/>
          <w:sz w:val="24"/>
        </w:rPr>
        <w:t>Уважаемый(</w:t>
      </w:r>
      <w:proofErr w:type="spellStart"/>
      <w:r w:rsidRPr="00AC0F4E">
        <w:rPr>
          <w:rFonts w:ascii="Arial" w:hAnsi="Arial" w:cs="Arial"/>
          <w:spacing w:val="-2"/>
          <w:sz w:val="24"/>
        </w:rPr>
        <w:t>ая</w:t>
      </w:r>
      <w:proofErr w:type="spellEnd"/>
      <w:r w:rsidRPr="00AC0F4E">
        <w:rPr>
          <w:rFonts w:ascii="Arial" w:hAnsi="Arial" w:cs="Arial"/>
          <w:spacing w:val="-2"/>
          <w:sz w:val="24"/>
        </w:rPr>
        <w:t>)</w:t>
      </w:r>
      <w:r w:rsidRPr="00AC0F4E">
        <w:rPr>
          <w:rFonts w:ascii="Arial" w:hAnsi="Arial" w:cs="Arial"/>
          <w:sz w:val="24"/>
        </w:rPr>
        <w:t>_______________________________</w:t>
      </w:r>
      <w:r w:rsidRPr="00AC0F4E">
        <w:rPr>
          <w:rFonts w:ascii="Arial" w:hAnsi="Arial" w:cs="Arial"/>
          <w:spacing w:val="-10"/>
          <w:sz w:val="24"/>
        </w:rPr>
        <w:t>!</w:t>
      </w:r>
    </w:p>
    <w:p w:rsidR="00AD38C7" w:rsidRPr="00AC0F4E" w:rsidRDefault="00AD38C7" w:rsidP="00AD38C7">
      <w:pPr>
        <w:pStyle w:val="a9"/>
        <w:tabs>
          <w:tab w:val="left" w:pos="3082"/>
          <w:tab w:val="left" w:pos="4368"/>
        </w:tabs>
        <w:ind w:firstLine="707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В соответствии с Трудовым кодексом Российской Федерации, в связи с назначенной распоряжением администрации Ольховского муниципального района от</w:t>
      </w:r>
      <w:r w:rsidRPr="00AC0F4E">
        <w:rPr>
          <w:rFonts w:ascii="Arial" w:hAnsi="Arial" w:cs="Arial"/>
          <w:sz w:val="24"/>
          <w:u w:val="single"/>
        </w:rPr>
        <w:tab/>
      </w:r>
      <w:r w:rsidRPr="00AC0F4E">
        <w:rPr>
          <w:rFonts w:ascii="Arial" w:hAnsi="Arial" w:cs="Arial"/>
          <w:spacing w:val="-10"/>
          <w:sz w:val="24"/>
        </w:rPr>
        <w:t>№</w:t>
      </w:r>
      <w:r w:rsidRPr="00AC0F4E">
        <w:rPr>
          <w:rFonts w:ascii="Arial" w:hAnsi="Arial" w:cs="Arial"/>
          <w:sz w:val="24"/>
          <w:u w:val="single"/>
        </w:rPr>
        <w:tab/>
      </w:r>
      <w:r w:rsidRPr="00AC0F4E">
        <w:rPr>
          <w:rFonts w:ascii="Arial" w:hAnsi="Arial" w:cs="Arial"/>
          <w:sz w:val="24"/>
        </w:rPr>
        <w:t xml:space="preserve">в отношении Вас служебной проверки, уведомляем Вас о необходимости в течение 2 рабочих дней со дня получения настоящего уведомления представить председателю комиссии по </w:t>
      </w:r>
      <w:proofErr w:type="gramStart"/>
      <w:r w:rsidRPr="00AC0F4E">
        <w:rPr>
          <w:rFonts w:ascii="Arial" w:hAnsi="Arial" w:cs="Arial"/>
          <w:sz w:val="24"/>
        </w:rPr>
        <w:t>проведению  служебной</w:t>
      </w:r>
      <w:proofErr w:type="gramEnd"/>
      <w:r w:rsidRPr="00AC0F4E">
        <w:rPr>
          <w:rFonts w:ascii="Arial" w:hAnsi="Arial" w:cs="Arial"/>
          <w:sz w:val="24"/>
        </w:rPr>
        <w:t xml:space="preserve"> проверки  ____________________________________                </w:t>
      </w: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                                                                      (должность, Ф.И.О. председателя </w:t>
      </w:r>
      <w:r w:rsidRPr="00AC0F4E">
        <w:rPr>
          <w:rFonts w:ascii="Arial" w:hAnsi="Arial" w:cs="Arial"/>
          <w:spacing w:val="-2"/>
          <w:sz w:val="24"/>
        </w:rPr>
        <w:t>комиссии)</w:t>
      </w: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Объяснения по существу фактов и обстоятельств, изложенных</w:t>
      </w:r>
      <w:r w:rsidRPr="00AC0F4E">
        <w:rPr>
          <w:rFonts w:ascii="Arial" w:hAnsi="Arial" w:cs="Arial"/>
          <w:spacing w:val="-10"/>
          <w:sz w:val="24"/>
        </w:rPr>
        <w:t xml:space="preserve"> в _______________________________________________________________________</w:t>
      </w:r>
    </w:p>
    <w:p w:rsidR="00AD38C7" w:rsidRPr="00AC0F4E" w:rsidRDefault="00AD38C7" w:rsidP="00AD38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pacing w:val="-2"/>
          <w:sz w:val="24"/>
          <w:szCs w:val="24"/>
        </w:rPr>
        <w:t xml:space="preserve"> (документ-основание назначения служебной проверки)</w:t>
      </w: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ind w:firstLine="707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Сообщаем, что отказ от дачи объяснений в письменной форме не является препятствием для применения дисциплинарного взыскания.</w:t>
      </w:r>
    </w:p>
    <w:p w:rsidR="00AD38C7" w:rsidRPr="00AC0F4E" w:rsidRDefault="00AD38C7" w:rsidP="00AD38C7">
      <w:pPr>
        <w:pStyle w:val="a9"/>
        <w:ind w:firstLine="707"/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Просим Вас сделать отметку о вручении (подписаться и поставить дату вручения) на втором экземпляре данного уведомления.</w:t>
      </w:r>
    </w:p>
    <w:p w:rsidR="00AD38C7" w:rsidRPr="00AC0F4E" w:rsidRDefault="00AD38C7" w:rsidP="00AD38C7">
      <w:pPr>
        <w:pStyle w:val="a9"/>
        <w:jc w:val="both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jc w:val="both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tabs>
          <w:tab w:val="left" w:pos="7750"/>
          <w:tab w:val="left" w:pos="9226"/>
        </w:tabs>
        <w:ind w:left="3118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Уведомление </w:t>
      </w:r>
      <w:proofErr w:type="gramStart"/>
      <w:r w:rsidRPr="00AC0F4E">
        <w:rPr>
          <w:rFonts w:ascii="Arial" w:hAnsi="Arial" w:cs="Arial"/>
          <w:spacing w:val="-2"/>
          <w:sz w:val="24"/>
        </w:rPr>
        <w:t xml:space="preserve">получено  </w:t>
      </w:r>
      <w:r w:rsidRPr="00AC0F4E">
        <w:rPr>
          <w:rFonts w:ascii="Arial" w:hAnsi="Arial" w:cs="Arial"/>
          <w:spacing w:val="-10"/>
          <w:sz w:val="24"/>
        </w:rPr>
        <w:t>«</w:t>
      </w:r>
      <w:proofErr w:type="gramEnd"/>
      <w:r w:rsidRPr="00AC0F4E">
        <w:rPr>
          <w:rFonts w:ascii="Arial" w:hAnsi="Arial" w:cs="Arial"/>
          <w:sz w:val="24"/>
        </w:rPr>
        <w:t>___</w:t>
      </w:r>
      <w:r w:rsidRPr="00AC0F4E">
        <w:rPr>
          <w:rFonts w:ascii="Arial" w:hAnsi="Arial" w:cs="Arial"/>
          <w:spacing w:val="-10"/>
          <w:sz w:val="24"/>
        </w:rPr>
        <w:t>» __________</w:t>
      </w:r>
      <w:r w:rsidRPr="00AC0F4E">
        <w:rPr>
          <w:rFonts w:ascii="Arial" w:hAnsi="Arial" w:cs="Arial"/>
          <w:sz w:val="24"/>
        </w:rPr>
        <w:t>__ 20___г.</w:t>
      </w:r>
    </w:p>
    <w:p w:rsidR="00AD38C7" w:rsidRPr="00AC0F4E" w:rsidRDefault="00AD38C7" w:rsidP="00AD38C7">
      <w:pPr>
        <w:pStyle w:val="a9"/>
        <w:tabs>
          <w:tab w:val="left" w:pos="7750"/>
          <w:tab w:val="left" w:pos="9226"/>
        </w:tabs>
        <w:ind w:left="3118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tabs>
          <w:tab w:val="left" w:pos="7750"/>
          <w:tab w:val="left" w:pos="9226"/>
        </w:tabs>
        <w:ind w:left="3118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tabs>
          <w:tab w:val="left" w:pos="7750"/>
          <w:tab w:val="left" w:pos="9226"/>
        </w:tabs>
        <w:ind w:left="3118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Глава Ольховского</w:t>
      </w: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муниципального района                                                                    А.В. Солонин</w:t>
      </w: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C0F4E" w:rsidRPr="00AC0F4E" w:rsidRDefault="00AC0F4E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lastRenderedPageBreak/>
        <w:t>Приложение</w:t>
      </w:r>
      <w:r w:rsidRPr="00AC0F4E">
        <w:rPr>
          <w:rFonts w:ascii="Arial" w:hAnsi="Arial" w:cs="Arial"/>
          <w:spacing w:val="-5"/>
          <w:sz w:val="24"/>
          <w:szCs w:val="24"/>
        </w:rPr>
        <w:t>№2</w:t>
      </w:r>
    </w:p>
    <w:p w:rsidR="00AD38C7" w:rsidRPr="00AC0F4E" w:rsidRDefault="00AD38C7" w:rsidP="00AD38C7">
      <w:pPr>
        <w:spacing w:after="0" w:line="240" w:lineRule="auto"/>
        <w:ind w:left="3"/>
        <w:jc w:val="center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pacing w:val="-5"/>
          <w:sz w:val="24"/>
          <w:szCs w:val="24"/>
        </w:rPr>
        <w:t>АКТ</w:t>
      </w: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tabs>
          <w:tab w:val="left" w:pos="6425"/>
          <w:tab w:val="left" w:pos="6943"/>
          <w:tab w:val="right" w:leader="underscore" w:pos="8889"/>
        </w:tabs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с. </w:t>
      </w:r>
      <w:r w:rsidRPr="00AC0F4E">
        <w:rPr>
          <w:rFonts w:ascii="Arial" w:hAnsi="Arial" w:cs="Arial"/>
          <w:spacing w:val="-2"/>
          <w:sz w:val="24"/>
        </w:rPr>
        <w:t>Ольховка</w:t>
      </w:r>
      <w:proofErr w:type="gramStart"/>
      <w:r w:rsidRPr="00AC0F4E">
        <w:rPr>
          <w:rFonts w:ascii="Arial" w:hAnsi="Arial" w:cs="Arial"/>
          <w:sz w:val="24"/>
        </w:rPr>
        <w:tab/>
      </w:r>
      <w:r w:rsidRPr="00AC0F4E">
        <w:rPr>
          <w:rFonts w:ascii="Arial" w:hAnsi="Arial" w:cs="Arial"/>
          <w:spacing w:val="-10"/>
          <w:sz w:val="24"/>
        </w:rPr>
        <w:t>«</w:t>
      </w:r>
      <w:proofErr w:type="gramEnd"/>
      <w:r w:rsidRPr="00AC0F4E">
        <w:rPr>
          <w:rFonts w:ascii="Arial" w:hAnsi="Arial" w:cs="Arial"/>
          <w:sz w:val="24"/>
          <w:u w:val="single"/>
        </w:rPr>
        <w:tab/>
      </w:r>
      <w:r w:rsidRPr="00AC0F4E">
        <w:rPr>
          <w:rFonts w:ascii="Arial" w:hAnsi="Arial" w:cs="Arial"/>
          <w:spacing w:val="-10"/>
          <w:sz w:val="24"/>
        </w:rPr>
        <w:t>»</w:t>
      </w:r>
      <w:r w:rsidRPr="00AC0F4E">
        <w:rPr>
          <w:rFonts w:ascii="Arial" w:hAnsi="Arial" w:cs="Arial"/>
          <w:sz w:val="24"/>
        </w:rPr>
        <w:tab/>
      </w:r>
      <w:r w:rsidRPr="00AC0F4E">
        <w:rPr>
          <w:rFonts w:ascii="Arial" w:hAnsi="Arial" w:cs="Arial"/>
          <w:spacing w:val="-5"/>
          <w:sz w:val="24"/>
        </w:rPr>
        <w:t>2025 г</w:t>
      </w:r>
    </w:p>
    <w:p w:rsidR="00AD38C7" w:rsidRPr="00AC0F4E" w:rsidRDefault="00AD38C7" w:rsidP="00AD38C7">
      <w:pPr>
        <w:tabs>
          <w:tab w:val="left" w:pos="6264"/>
          <w:tab w:val="left" w:pos="6662"/>
          <w:tab w:val="left" w:pos="786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tabs>
          <w:tab w:val="left" w:pos="1652"/>
          <w:tab w:val="left" w:pos="3765"/>
          <w:tab w:val="left" w:pos="4923"/>
          <w:tab w:val="left" w:pos="6151"/>
          <w:tab w:val="left" w:pos="6719"/>
          <w:tab w:val="left" w:pos="7117"/>
          <w:tab w:val="left" w:pos="7779"/>
          <w:tab w:val="left" w:pos="8364"/>
        </w:tabs>
        <w:spacing w:after="0" w:line="240" w:lineRule="auto"/>
        <w:ind w:firstLine="426"/>
        <w:jc w:val="both"/>
        <w:rPr>
          <w:rFonts w:ascii="Arial" w:hAnsi="Arial" w:cs="Arial"/>
          <w:spacing w:val="-2"/>
          <w:sz w:val="24"/>
          <w:szCs w:val="24"/>
        </w:rPr>
      </w:pPr>
      <w:r w:rsidRPr="00AC0F4E">
        <w:rPr>
          <w:rFonts w:ascii="Arial" w:hAnsi="Arial" w:cs="Arial"/>
          <w:spacing w:val="-5"/>
          <w:sz w:val="24"/>
          <w:szCs w:val="24"/>
        </w:rPr>
        <w:t>Мы,</w:t>
      </w:r>
      <w:r w:rsidRPr="00AC0F4E">
        <w:rPr>
          <w:rFonts w:ascii="Arial" w:hAnsi="Arial" w:cs="Arial"/>
          <w:spacing w:val="-2"/>
          <w:sz w:val="24"/>
          <w:szCs w:val="24"/>
        </w:rPr>
        <w:t xml:space="preserve"> нижеподписавшиеся, составили настоящий </w:t>
      </w:r>
      <w:r w:rsidRPr="00AC0F4E">
        <w:rPr>
          <w:rFonts w:ascii="Arial" w:hAnsi="Arial" w:cs="Arial"/>
          <w:spacing w:val="-5"/>
          <w:sz w:val="24"/>
          <w:szCs w:val="24"/>
        </w:rPr>
        <w:t xml:space="preserve">акт </w:t>
      </w:r>
      <w:r w:rsidRPr="00AC0F4E">
        <w:rPr>
          <w:rFonts w:ascii="Arial" w:hAnsi="Arial" w:cs="Arial"/>
          <w:spacing w:val="-10"/>
          <w:sz w:val="24"/>
          <w:szCs w:val="24"/>
        </w:rPr>
        <w:t xml:space="preserve">о </w:t>
      </w:r>
      <w:r w:rsidRPr="00AC0F4E">
        <w:rPr>
          <w:rFonts w:ascii="Arial" w:hAnsi="Arial" w:cs="Arial"/>
          <w:spacing w:val="-4"/>
          <w:sz w:val="24"/>
          <w:szCs w:val="24"/>
        </w:rPr>
        <w:t>том,</w:t>
      </w:r>
      <w:r w:rsidRPr="00AC0F4E">
        <w:rPr>
          <w:rFonts w:ascii="Arial" w:hAnsi="Arial" w:cs="Arial"/>
          <w:spacing w:val="-5"/>
          <w:sz w:val="24"/>
          <w:szCs w:val="24"/>
        </w:rPr>
        <w:t xml:space="preserve"> что </w:t>
      </w:r>
      <w:r w:rsidRPr="00AC0F4E">
        <w:rPr>
          <w:rFonts w:ascii="Arial" w:hAnsi="Arial" w:cs="Arial"/>
          <w:spacing w:val="-2"/>
          <w:sz w:val="24"/>
          <w:szCs w:val="24"/>
        </w:rPr>
        <w:t>ознакомить</w:t>
      </w:r>
    </w:p>
    <w:p w:rsidR="00AD38C7" w:rsidRPr="00AC0F4E" w:rsidRDefault="00AC0F4E" w:rsidP="00AD38C7">
      <w:pPr>
        <w:tabs>
          <w:tab w:val="left" w:pos="1652"/>
          <w:tab w:val="left" w:pos="3765"/>
          <w:tab w:val="left" w:pos="4923"/>
          <w:tab w:val="left" w:pos="6151"/>
          <w:tab w:val="left" w:pos="6719"/>
          <w:tab w:val="left" w:pos="7117"/>
          <w:tab w:val="left" w:pos="7779"/>
          <w:tab w:val="left" w:pos="8364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pict>
          <v:shape id="docshape7" o:spid="_x0000_s1026" style="position:absolute;left:0;text-align:left;margin-left:78pt;margin-top:11.3pt;width:474.2pt;height:3.55pt;z-index:-251656192;mso-wrap-distance-left:0;mso-wrap-distance-right:0;mso-position-horizontal-relative:page" coordorigin="1560,226" coordsize="8002,0" path="m1560,226r8002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  <w:szCs w:val="24"/>
        </w:rPr>
        <w:t xml:space="preserve">(должность, фамилия, имя, отчество сотрудника, в отношении которого назначена </w:t>
      </w:r>
      <w:r w:rsidR="00AD38C7" w:rsidRPr="00AC0F4E">
        <w:rPr>
          <w:rFonts w:ascii="Arial" w:hAnsi="Arial" w:cs="Arial"/>
          <w:spacing w:val="-2"/>
          <w:sz w:val="24"/>
          <w:szCs w:val="24"/>
        </w:rPr>
        <w:t>проверка)</w:t>
      </w:r>
    </w:p>
    <w:p w:rsidR="00AD38C7" w:rsidRPr="00AC0F4E" w:rsidRDefault="00AD38C7" w:rsidP="00AD38C7">
      <w:pPr>
        <w:tabs>
          <w:tab w:val="left" w:pos="7968"/>
          <w:tab w:val="left" w:pos="9162"/>
        </w:tabs>
        <w:spacing w:after="0" w:line="240" w:lineRule="auto"/>
        <w:ind w:left="47"/>
        <w:jc w:val="both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с распоряжением администрации Ольховского муниципального района </w:t>
      </w:r>
      <w:r w:rsidRPr="00AC0F4E">
        <w:rPr>
          <w:rFonts w:ascii="Arial" w:hAnsi="Arial" w:cs="Arial"/>
          <w:spacing w:val="-5"/>
          <w:sz w:val="24"/>
          <w:szCs w:val="24"/>
        </w:rPr>
        <w:t>от</w:t>
      </w:r>
      <w:r w:rsidRPr="00AC0F4E">
        <w:rPr>
          <w:rFonts w:ascii="Arial" w:hAnsi="Arial" w:cs="Arial"/>
          <w:sz w:val="24"/>
          <w:szCs w:val="24"/>
        </w:rPr>
        <w:t>___________№ _________</w:t>
      </w:r>
      <w:proofErr w:type="gramStart"/>
      <w:r w:rsidRPr="00AC0F4E">
        <w:rPr>
          <w:rFonts w:ascii="Arial" w:hAnsi="Arial" w:cs="Arial"/>
          <w:sz w:val="24"/>
          <w:szCs w:val="24"/>
        </w:rPr>
        <w:t>_«</w:t>
      </w:r>
      <w:proofErr w:type="gramEnd"/>
      <w:r w:rsidRPr="00AC0F4E">
        <w:rPr>
          <w:rFonts w:ascii="Arial" w:hAnsi="Arial" w:cs="Arial"/>
          <w:sz w:val="24"/>
          <w:szCs w:val="24"/>
        </w:rPr>
        <w:t xml:space="preserve">О проведении служебной проверки» не представляется возможным по </w:t>
      </w:r>
      <w:r w:rsidRPr="00AC0F4E">
        <w:rPr>
          <w:rFonts w:ascii="Arial" w:hAnsi="Arial" w:cs="Arial"/>
          <w:spacing w:val="-2"/>
          <w:sz w:val="24"/>
          <w:szCs w:val="24"/>
        </w:rPr>
        <w:t>причине ___________________________________________________________________</w:t>
      </w:r>
    </w:p>
    <w:p w:rsidR="00AD38C7" w:rsidRPr="00AC0F4E" w:rsidRDefault="00AD38C7" w:rsidP="00AD38C7">
      <w:pPr>
        <w:spacing w:after="0" w:line="240" w:lineRule="auto"/>
        <w:ind w:left="4049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(указать </w:t>
      </w:r>
      <w:r w:rsidRPr="00AC0F4E">
        <w:rPr>
          <w:rFonts w:ascii="Arial" w:hAnsi="Arial" w:cs="Arial"/>
          <w:spacing w:val="-2"/>
          <w:sz w:val="24"/>
          <w:szCs w:val="24"/>
        </w:rPr>
        <w:t>причину)</w:t>
      </w:r>
    </w:p>
    <w:p w:rsidR="00AD38C7" w:rsidRPr="00AC0F4E" w:rsidRDefault="00AD38C7" w:rsidP="00AD38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Члены </w:t>
      </w:r>
      <w:r w:rsidRPr="00AC0F4E">
        <w:rPr>
          <w:rFonts w:ascii="Arial" w:hAnsi="Arial" w:cs="Arial"/>
          <w:spacing w:val="-2"/>
          <w:sz w:val="24"/>
          <w:szCs w:val="24"/>
        </w:rPr>
        <w:t>комиссии:</w:t>
      </w: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docshape8" o:spid="_x0000_s1027" style="position:absolute;left:0;text-align:left;margin-left:78pt;margin-top:11.3pt;width:474.2pt;height:3.55pt;z-index:-251655168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33" style="position:absolute;left:0;text-align:left;margin-left:78pt;margin-top:11.3pt;width:474.2pt;height:3.55pt;z-index:-251649024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30" style="position:absolute;left:0;text-align:left;margin-left:78pt;margin-top:11.3pt;width:474.2pt;height:3.55pt;z-index:-251652096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32" style="position:absolute;left:0;text-align:left;margin-left:78pt;margin-top:11.3pt;width:474.2pt;height:3.55pt;z-index:-251650048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31" style="position:absolute;left:0;text-align:left;margin-left:78pt;margin-top:11.3pt;width:474.2pt;height:3.55pt;z-index:-251651072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docshape12" o:spid="_x0000_s1028" style="position:absolute;left:0;text-align:left;margin-left:78pt;margin-top:11.35pt;width:449.5pt;height:.1pt;z-index:-251654144;mso-wrap-distance-left:0;mso-wrap-distance-right:0;mso-position-horizontal-relative:page" coordorigin="1560,227" coordsize="8990,0" path="m1560,227r8990,e" filled="f" strokeweight=".14411mm">
            <v:path arrowok="t"/>
            <w10:wrap type="topAndBottom" anchorx="page"/>
          </v:shape>
        </w:pict>
      </w:r>
      <w:r w:rsidRPr="00AC0F4E">
        <w:rPr>
          <w:rFonts w:ascii="Arial" w:hAnsi="Arial" w:cs="Arial"/>
          <w:sz w:val="24"/>
          <w:lang w:eastAsia="en-US"/>
        </w:rPr>
        <w:pict>
          <v:shape id="_x0000_s1034" style="position:absolute;left:0;text-align:left;margin-left:78pt;margin-top:11.3pt;width:474.2pt;height:3.55pt;z-index:-251648000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tabs>
          <w:tab w:val="left" w:pos="741"/>
        </w:tabs>
        <w:rPr>
          <w:rFonts w:ascii="Arial" w:hAnsi="Arial" w:cs="Arial"/>
          <w:sz w:val="24"/>
        </w:rPr>
      </w:pPr>
    </w:p>
    <w:p w:rsidR="00AD38C7" w:rsidRPr="00AC0F4E" w:rsidRDefault="00AD38C7" w:rsidP="00AD38C7">
      <w:pPr>
        <w:spacing w:after="0" w:line="240" w:lineRule="auto"/>
        <w:rPr>
          <w:rFonts w:ascii="Arial" w:hAnsi="Arial" w:cs="Arial"/>
          <w:sz w:val="24"/>
          <w:szCs w:val="24"/>
        </w:rPr>
        <w:sectPr w:rsidR="00AD38C7" w:rsidRPr="00AC0F4E" w:rsidSect="00D040EF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lastRenderedPageBreak/>
        <w:t>Приложение№</w:t>
      </w:r>
      <w:r w:rsidRPr="00AC0F4E">
        <w:rPr>
          <w:rFonts w:ascii="Arial" w:hAnsi="Arial" w:cs="Arial"/>
          <w:spacing w:val="-10"/>
          <w:sz w:val="24"/>
          <w:szCs w:val="24"/>
        </w:rPr>
        <w:t>3</w:t>
      </w: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</w:p>
    <w:p w:rsidR="00AD38C7" w:rsidRPr="00AC0F4E" w:rsidRDefault="00AD38C7" w:rsidP="00AD38C7">
      <w:pPr>
        <w:spacing w:after="0" w:line="240" w:lineRule="auto"/>
        <w:ind w:left="3"/>
        <w:jc w:val="center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pacing w:val="-5"/>
          <w:sz w:val="24"/>
          <w:szCs w:val="24"/>
        </w:rPr>
        <w:t>АКТ</w:t>
      </w:r>
    </w:p>
    <w:p w:rsidR="00AD38C7" w:rsidRPr="00AC0F4E" w:rsidRDefault="00AD38C7" w:rsidP="00AD38C7">
      <w:pPr>
        <w:pStyle w:val="a9"/>
        <w:tabs>
          <w:tab w:val="left" w:pos="6425"/>
          <w:tab w:val="left" w:pos="6943"/>
          <w:tab w:val="right" w:leader="underscore" w:pos="8889"/>
        </w:tabs>
        <w:rPr>
          <w:rFonts w:ascii="Arial" w:hAnsi="Arial" w:cs="Arial"/>
          <w:spacing w:val="-5"/>
          <w:sz w:val="24"/>
        </w:rPr>
      </w:pPr>
      <w:r w:rsidRPr="00AC0F4E">
        <w:rPr>
          <w:rFonts w:ascii="Arial" w:hAnsi="Arial" w:cs="Arial"/>
          <w:sz w:val="24"/>
        </w:rPr>
        <w:t xml:space="preserve">с. </w:t>
      </w:r>
      <w:r w:rsidRPr="00AC0F4E">
        <w:rPr>
          <w:rFonts w:ascii="Arial" w:hAnsi="Arial" w:cs="Arial"/>
          <w:spacing w:val="-2"/>
          <w:sz w:val="24"/>
        </w:rPr>
        <w:t>Ольховка</w:t>
      </w:r>
      <w:proofErr w:type="gramStart"/>
      <w:r w:rsidRPr="00AC0F4E">
        <w:rPr>
          <w:rFonts w:ascii="Arial" w:hAnsi="Arial" w:cs="Arial"/>
          <w:sz w:val="24"/>
        </w:rPr>
        <w:tab/>
      </w:r>
      <w:r w:rsidRPr="00AC0F4E">
        <w:rPr>
          <w:rFonts w:ascii="Arial" w:hAnsi="Arial" w:cs="Arial"/>
          <w:spacing w:val="-10"/>
          <w:sz w:val="24"/>
        </w:rPr>
        <w:t>«</w:t>
      </w:r>
      <w:proofErr w:type="gramEnd"/>
      <w:r w:rsidRPr="00AC0F4E">
        <w:rPr>
          <w:rFonts w:ascii="Arial" w:hAnsi="Arial" w:cs="Arial"/>
          <w:sz w:val="24"/>
          <w:u w:val="single"/>
        </w:rPr>
        <w:tab/>
      </w:r>
      <w:r w:rsidRPr="00AC0F4E">
        <w:rPr>
          <w:rFonts w:ascii="Arial" w:hAnsi="Arial" w:cs="Arial"/>
          <w:spacing w:val="-10"/>
          <w:sz w:val="24"/>
        </w:rPr>
        <w:t>»</w:t>
      </w:r>
      <w:r w:rsidRPr="00AC0F4E">
        <w:rPr>
          <w:rFonts w:ascii="Arial" w:hAnsi="Arial" w:cs="Arial"/>
          <w:sz w:val="24"/>
        </w:rPr>
        <w:tab/>
      </w:r>
      <w:r w:rsidRPr="00AC0F4E">
        <w:rPr>
          <w:rFonts w:ascii="Arial" w:hAnsi="Arial" w:cs="Arial"/>
          <w:spacing w:val="-5"/>
          <w:sz w:val="24"/>
        </w:rPr>
        <w:t>202</w:t>
      </w:r>
    </w:p>
    <w:p w:rsidR="00AD38C7" w:rsidRPr="00AC0F4E" w:rsidRDefault="00AD38C7" w:rsidP="00AD38C7">
      <w:pPr>
        <w:pStyle w:val="a9"/>
        <w:tabs>
          <w:tab w:val="left" w:pos="6425"/>
          <w:tab w:val="left" w:pos="6943"/>
          <w:tab w:val="right" w:leader="underscore" w:pos="8889"/>
        </w:tabs>
        <w:rPr>
          <w:rFonts w:ascii="Arial" w:hAnsi="Arial" w:cs="Arial"/>
          <w:sz w:val="24"/>
        </w:rPr>
      </w:pPr>
    </w:p>
    <w:p w:rsidR="00AD38C7" w:rsidRPr="00AC0F4E" w:rsidRDefault="00AD38C7" w:rsidP="00AD38C7">
      <w:pPr>
        <w:tabs>
          <w:tab w:val="left" w:pos="1652"/>
          <w:tab w:val="left" w:pos="3765"/>
          <w:tab w:val="left" w:pos="4923"/>
          <w:tab w:val="left" w:pos="6151"/>
          <w:tab w:val="left" w:pos="6719"/>
          <w:tab w:val="left" w:pos="7117"/>
          <w:tab w:val="left" w:pos="7779"/>
          <w:tab w:val="left" w:pos="8364"/>
        </w:tabs>
        <w:spacing w:after="0" w:line="240" w:lineRule="auto"/>
        <w:ind w:firstLine="426"/>
        <w:jc w:val="both"/>
        <w:rPr>
          <w:rFonts w:ascii="Arial" w:hAnsi="Arial" w:cs="Arial"/>
          <w:spacing w:val="-5"/>
          <w:sz w:val="24"/>
          <w:szCs w:val="24"/>
        </w:rPr>
      </w:pPr>
      <w:r w:rsidRPr="00AC0F4E">
        <w:rPr>
          <w:rFonts w:ascii="Arial" w:hAnsi="Arial" w:cs="Arial"/>
          <w:spacing w:val="-5"/>
          <w:sz w:val="24"/>
          <w:szCs w:val="24"/>
        </w:rPr>
        <w:t>Мы, нижеподписавшиеся, составили настоящий акт о том, что</w:t>
      </w:r>
    </w:p>
    <w:p w:rsidR="00AD38C7" w:rsidRPr="00AC0F4E" w:rsidRDefault="00AC0F4E" w:rsidP="00AD38C7">
      <w:pPr>
        <w:tabs>
          <w:tab w:val="left" w:pos="1652"/>
          <w:tab w:val="left" w:pos="3765"/>
          <w:tab w:val="left" w:pos="4923"/>
          <w:tab w:val="left" w:pos="6151"/>
          <w:tab w:val="left" w:pos="6719"/>
          <w:tab w:val="left" w:pos="7117"/>
          <w:tab w:val="left" w:pos="7779"/>
          <w:tab w:val="left" w:pos="8364"/>
        </w:tabs>
        <w:spacing w:after="0" w:line="240" w:lineRule="auto"/>
        <w:ind w:firstLine="426"/>
        <w:jc w:val="both"/>
        <w:rPr>
          <w:rFonts w:ascii="Arial" w:hAnsi="Arial" w:cs="Arial"/>
          <w:spacing w:val="-5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  <w:lang w:eastAsia="en-US"/>
        </w:rPr>
        <w:pict>
          <v:line id="_x0000_s1029" style="position:absolute;left:0;text-align:left;z-index:251663360;mso-position-horizontal-relative:page" from="84.5pt,15.75pt" to="542.2pt,15.75pt" strokeweight=".14411mm">
            <w10:wrap anchorx="page"/>
          </v:line>
        </w:pict>
      </w:r>
    </w:p>
    <w:p w:rsidR="00AD38C7" w:rsidRPr="00AC0F4E" w:rsidRDefault="00AD38C7" w:rsidP="00AD38C7">
      <w:pPr>
        <w:spacing w:after="0" w:line="240" w:lineRule="auto"/>
        <w:ind w:left="746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(должность, фамилия, имя, отчество сотрудника, в отношении которого назначена </w:t>
      </w:r>
      <w:r w:rsidRPr="00AC0F4E">
        <w:rPr>
          <w:rFonts w:ascii="Arial" w:hAnsi="Arial" w:cs="Arial"/>
          <w:spacing w:val="-2"/>
          <w:sz w:val="24"/>
          <w:szCs w:val="24"/>
        </w:rPr>
        <w:t>проверка)</w:t>
      </w:r>
    </w:p>
    <w:p w:rsidR="00AD38C7" w:rsidRPr="00AC0F4E" w:rsidRDefault="00AD38C7" w:rsidP="00AD38C7">
      <w:pPr>
        <w:pStyle w:val="a9"/>
        <w:tabs>
          <w:tab w:val="left" w:pos="5874"/>
          <w:tab w:val="left" w:pos="7524"/>
        </w:tabs>
        <w:jc w:val="both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отказался от дачи (своевременно не представил) письменного(</w:t>
      </w:r>
      <w:proofErr w:type="spellStart"/>
      <w:r w:rsidRPr="00AC0F4E">
        <w:rPr>
          <w:rFonts w:ascii="Arial" w:hAnsi="Arial" w:cs="Arial"/>
          <w:sz w:val="24"/>
        </w:rPr>
        <w:t>ое</w:t>
      </w:r>
      <w:proofErr w:type="spellEnd"/>
      <w:r w:rsidRPr="00AC0F4E">
        <w:rPr>
          <w:rFonts w:ascii="Arial" w:hAnsi="Arial" w:cs="Arial"/>
          <w:sz w:val="24"/>
        </w:rPr>
        <w:t xml:space="preserve">) объяснения(е) по фактам, послужившим основанием для проведения служебной проверки, назначенной в отношении него распоряжением администрации Ольховского муниципального района </w:t>
      </w:r>
      <w:proofErr w:type="spellStart"/>
      <w:r w:rsidRPr="00AC0F4E">
        <w:rPr>
          <w:rFonts w:ascii="Arial" w:hAnsi="Arial" w:cs="Arial"/>
          <w:sz w:val="24"/>
        </w:rPr>
        <w:t>от___________№_______</w:t>
      </w:r>
      <w:proofErr w:type="gramStart"/>
      <w:r w:rsidRPr="00AC0F4E">
        <w:rPr>
          <w:rFonts w:ascii="Arial" w:hAnsi="Arial" w:cs="Arial"/>
          <w:sz w:val="24"/>
        </w:rPr>
        <w:t>_«</w:t>
      </w:r>
      <w:proofErr w:type="gramEnd"/>
      <w:r w:rsidRPr="00AC0F4E">
        <w:rPr>
          <w:rFonts w:ascii="Arial" w:hAnsi="Arial" w:cs="Arial"/>
          <w:sz w:val="24"/>
        </w:rPr>
        <w:t>О</w:t>
      </w:r>
      <w:proofErr w:type="spellEnd"/>
      <w:r w:rsidRPr="00AC0F4E">
        <w:rPr>
          <w:rFonts w:ascii="Arial" w:hAnsi="Arial" w:cs="Arial"/>
          <w:sz w:val="24"/>
        </w:rPr>
        <w:t xml:space="preserve"> проведении служебной проверки».</w:t>
      </w:r>
    </w:p>
    <w:p w:rsidR="00AD38C7" w:rsidRPr="00AC0F4E" w:rsidRDefault="00AD38C7" w:rsidP="00AD38C7">
      <w:pPr>
        <w:pStyle w:val="a9"/>
        <w:tabs>
          <w:tab w:val="left" w:pos="5874"/>
          <w:tab w:val="left" w:pos="7524"/>
        </w:tabs>
        <w:rPr>
          <w:rFonts w:ascii="Arial" w:hAnsi="Arial" w:cs="Arial"/>
          <w:sz w:val="24"/>
        </w:rPr>
      </w:pPr>
    </w:p>
    <w:p w:rsidR="00AD38C7" w:rsidRPr="00AC0F4E" w:rsidRDefault="00AD38C7" w:rsidP="00AD38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Члены </w:t>
      </w:r>
      <w:r w:rsidRPr="00AC0F4E">
        <w:rPr>
          <w:rFonts w:ascii="Arial" w:hAnsi="Arial" w:cs="Arial"/>
          <w:spacing w:val="-2"/>
          <w:sz w:val="24"/>
          <w:szCs w:val="24"/>
        </w:rPr>
        <w:t>комиссии:</w:t>
      </w: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35" style="position:absolute;left:0;text-align:left;margin-left:78pt;margin-top:11.3pt;width:474.2pt;height:3.55pt;z-index:-251646976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40" style="position:absolute;left:0;text-align:left;margin-left:78pt;margin-top:11.3pt;width:474.2pt;height:3.55pt;z-index:-251641856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37" style="position:absolute;left:0;text-align:left;margin-left:78pt;margin-top:11.3pt;width:474.2pt;height:3.55pt;z-index:-251644928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39" style="position:absolute;left:0;text-align:left;margin-left:78pt;margin-top:11.3pt;width:474.2pt;height:3.55pt;z-index:-251642880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38" style="position:absolute;left:0;text-align:left;margin-left:78pt;margin-top:11.3pt;width:474.2pt;height:3.55pt;z-index:-251643904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36" style="position:absolute;left:0;text-align:left;margin-left:78pt;margin-top:11.35pt;width:449.5pt;height:.1pt;z-index:-251645952;mso-wrap-distance-left:0;mso-wrap-distance-right:0;mso-position-horizontal-relative:page" coordorigin="1560,227" coordsize="8990,0" path="m1560,227r8990,e" filled="f" strokeweight=".14411mm">
            <v:path arrowok="t"/>
            <w10:wrap type="topAndBottom" anchorx="page"/>
          </v:shape>
        </w:pict>
      </w:r>
      <w:r w:rsidRPr="00AC0F4E">
        <w:rPr>
          <w:rFonts w:ascii="Arial" w:hAnsi="Arial" w:cs="Arial"/>
          <w:sz w:val="24"/>
          <w:lang w:eastAsia="en-US"/>
        </w:rPr>
        <w:pict>
          <v:shape id="_x0000_s1041" style="position:absolute;left:0;text-align:left;margin-left:78pt;margin-top:11.3pt;width:474.2pt;height:3.55pt;z-index:-251640832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tabs>
          <w:tab w:val="left" w:pos="741"/>
        </w:tabs>
        <w:rPr>
          <w:rFonts w:ascii="Arial" w:hAnsi="Arial" w:cs="Arial"/>
          <w:sz w:val="24"/>
        </w:rPr>
      </w:pPr>
    </w:p>
    <w:p w:rsidR="00AD38C7" w:rsidRPr="00AC0F4E" w:rsidRDefault="00AD38C7" w:rsidP="00AD38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AD38C7" w:rsidRPr="00AC0F4E" w:rsidSect="00A05B85">
          <w:pgSz w:w="11910" w:h="16840"/>
          <w:pgMar w:top="1134" w:right="1134" w:bottom="1134" w:left="1701" w:header="720" w:footer="720" w:gutter="0"/>
          <w:cols w:space="720"/>
          <w:docGrid w:linePitch="299"/>
        </w:sectPr>
      </w:pPr>
    </w:p>
    <w:p w:rsidR="00AD38C7" w:rsidRPr="00AC0F4E" w:rsidRDefault="00AD38C7" w:rsidP="00AD38C7">
      <w:pPr>
        <w:pStyle w:val="110"/>
        <w:spacing w:before="0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lastRenderedPageBreak/>
        <w:t>Приложение№</w:t>
      </w:r>
      <w:r w:rsidRPr="00AC0F4E">
        <w:rPr>
          <w:rFonts w:ascii="Arial" w:hAnsi="Arial" w:cs="Arial"/>
          <w:spacing w:val="-10"/>
          <w:sz w:val="24"/>
          <w:szCs w:val="24"/>
        </w:rPr>
        <w:t>4</w:t>
      </w:r>
    </w:p>
    <w:p w:rsidR="00AD38C7" w:rsidRPr="00AC0F4E" w:rsidRDefault="00AD38C7" w:rsidP="00AD38C7">
      <w:pPr>
        <w:pStyle w:val="110"/>
        <w:spacing w:before="0"/>
        <w:ind w:left="3"/>
        <w:jc w:val="center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pacing w:val="-5"/>
          <w:sz w:val="24"/>
          <w:szCs w:val="24"/>
        </w:rPr>
        <w:t>АКТ</w:t>
      </w:r>
    </w:p>
    <w:p w:rsidR="00AD38C7" w:rsidRPr="00AC0F4E" w:rsidRDefault="00AD38C7" w:rsidP="00AD38C7">
      <w:pPr>
        <w:pStyle w:val="a9"/>
        <w:tabs>
          <w:tab w:val="left" w:pos="6425"/>
          <w:tab w:val="left" w:pos="6943"/>
          <w:tab w:val="left" w:leader="underscore" w:pos="8498"/>
        </w:tabs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>с. Ольховка</w:t>
      </w:r>
      <w:proofErr w:type="gramStart"/>
      <w:r w:rsidRPr="00AC0F4E">
        <w:rPr>
          <w:rFonts w:ascii="Arial" w:hAnsi="Arial" w:cs="Arial"/>
          <w:sz w:val="24"/>
        </w:rPr>
        <w:tab/>
      </w:r>
      <w:r w:rsidRPr="00AC0F4E">
        <w:rPr>
          <w:rFonts w:ascii="Arial" w:hAnsi="Arial" w:cs="Arial"/>
          <w:spacing w:val="-10"/>
          <w:sz w:val="24"/>
        </w:rPr>
        <w:t>«</w:t>
      </w:r>
      <w:proofErr w:type="gramEnd"/>
      <w:r w:rsidRPr="00AC0F4E">
        <w:rPr>
          <w:rFonts w:ascii="Arial" w:hAnsi="Arial" w:cs="Arial"/>
          <w:sz w:val="24"/>
          <w:u w:val="single"/>
        </w:rPr>
        <w:tab/>
      </w:r>
      <w:r w:rsidRPr="00AC0F4E">
        <w:rPr>
          <w:rFonts w:ascii="Arial" w:hAnsi="Arial" w:cs="Arial"/>
          <w:spacing w:val="-10"/>
          <w:sz w:val="24"/>
        </w:rPr>
        <w:t>»</w:t>
      </w:r>
      <w:r w:rsidRPr="00AC0F4E">
        <w:rPr>
          <w:rFonts w:ascii="Arial" w:hAnsi="Arial" w:cs="Arial"/>
          <w:sz w:val="24"/>
        </w:rPr>
        <w:tab/>
      </w:r>
      <w:r w:rsidRPr="00AC0F4E">
        <w:rPr>
          <w:rFonts w:ascii="Arial" w:hAnsi="Arial" w:cs="Arial"/>
          <w:spacing w:val="-5"/>
          <w:sz w:val="24"/>
        </w:rPr>
        <w:t>2025</w:t>
      </w:r>
    </w:p>
    <w:p w:rsidR="00AD38C7" w:rsidRPr="00AC0F4E" w:rsidRDefault="00AD38C7" w:rsidP="00AD38C7">
      <w:pPr>
        <w:pStyle w:val="a9"/>
        <w:tabs>
          <w:tab w:val="left" w:pos="8530"/>
        </w:tabs>
        <w:jc w:val="center"/>
        <w:rPr>
          <w:rFonts w:ascii="Arial" w:hAnsi="Arial" w:cs="Arial"/>
          <w:sz w:val="24"/>
        </w:rPr>
      </w:pPr>
    </w:p>
    <w:p w:rsidR="00AD38C7" w:rsidRPr="00AC0F4E" w:rsidRDefault="00AD38C7" w:rsidP="00AD38C7">
      <w:pPr>
        <w:pStyle w:val="a9"/>
        <w:tabs>
          <w:tab w:val="left" w:pos="8530"/>
        </w:tabs>
        <w:jc w:val="center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Мы, нижеподписавшиеся, составили настоящий акт о невозможности </w:t>
      </w:r>
      <w:r w:rsidRPr="00AC0F4E">
        <w:rPr>
          <w:rFonts w:ascii="Arial" w:hAnsi="Arial" w:cs="Arial"/>
          <w:spacing w:val="-2"/>
          <w:sz w:val="24"/>
        </w:rPr>
        <w:t xml:space="preserve">ознакомить _______________________________________________________ </w:t>
      </w:r>
      <w:r w:rsidRPr="00AC0F4E">
        <w:rPr>
          <w:rFonts w:ascii="Arial" w:hAnsi="Arial" w:cs="Arial"/>
          <w:sz w:val="24"/>
        </w:rPr>
        <w:t xml:space="preserve">(должность, фамилия, имя, отчество сотрудника, в отношении которого назначена </w:t>
      </w:r>
      <w:r w:rsidRPr="00AC0F4E">
        <w:rPr>
          <w:rFonts w:ascii="Arial" w:hAnsi="Arial" w:cs="Arial"/>
          <w:spacing w:val="-2"/>
          <w:sz w:val="24"/>
        </w:rPr>
        <w:t>проверка)</w:t>
      </w:r>
    </w:p>
    <w:p w:rsidR="00AD38C7" w:rsidRPr="00AC0F4E" w:rsidRDefault="00AD38C7" w:rsidP="00AD38C7">
      <w:pPr>
        <w:pStyle w:val="a9"/>
        <w:tabs>
          <w:tab w:val="left" w:pos="9130"/>
        </w:tabs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с заключением по результатам проведения служебной проверки по </w:t>
      </w:r>
      <w:r w:rsidRPr="00AC0F4E">
        <w:rPr>
          <w:rFonts w:ascii="Arial" w:hAnsi="Arial" w:cs="Arial"/>
          <w:spacing w:val="-2"/>
          <w:sz w:val="24"/>
        </w:rPr>
        <w:t>причине:</w:t>
      </w:r>
      <w:r w:rsidRPr="00AC0F4E">
        <w:rPr>
          <w:rFonts w:ascii="Arial" w:hAnsi="Arial" w:cs="Arial"/>
          <w:sz w:val="24"/>
          <w:u w:val="single"/>
        </w:rPr>
        <w:tab/>
      </w:r>
    </w:p>
    <w:p w:rsidR="00AD38C7" w:rsidRPr="00AC0F4E" w:rsidRDefault="00AD38C7" w:rsidP="00AD38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(указывается причина, послужившая </w:t>
      </w:r>
      <w:r w:rsidRPr="00AC0F4E">
        <w:rPr>
          <w:rFonts w:ascii="Arial" w:hAnsi="Arial" w:cs="Arial"/>
          <w:spacing w:val="-2"/>
          <w:sz w:val="24"/>
          <w:szCs w:val="24"/>
        </w:rPr>
        <w:t>основанием)</w:t>
      </w:r>
    </w:p>
    <w:p w:rsidR="00AD38C7" w:rsidRPr="00AC0F4E" w:rsidRDefault="00AD38C7" w:rsidP="00AD38C7">
      <w:pPr>
        <w:pStyle w:val="a9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</w:rPr>
        <w:t xml:space="preserve">От ознакомления с заключением по результатам проведения </w:t>
      </w:r>
      <w:r w:rsidRPr="00AC0F4E">
        <w:rPr>
          <w:rFonts w:ascii="Arial" w:hAnsi="Arial" w:cs="Arial"/>
          <w:spacing w:val="-2"/>
          <w:sz w:val="24"/>
        </w:rPr>
        <w:t xml:space="preserve">служебной проверки </w:t>
      </w:r>
      <w:proofErr w:type="gramStart"/>
      <w:r w:rsidRPr="00AC0F4E">
        <w:rPr>
          <w:rFonts w:ascii="Arial" w:hAnsi="Arial" w:cs="Arial"/>
          <w:spacing w:val="-2"/>
          <w:sz w:val="24"/>
        </w:rPr>
        <w:t>отказался._</w:t>
      </w:r>
      <w:proofErr w:type="gramEnd"/>
      <w:r w:rsidRPr="00AC0F4E">
        <w:rPr>
          <w:rFonts w:ascii="Arial" w:hAnsi="Arial" w:cs="Arial"/>
          <w:spacing w:val="-2"/>
          <w:sz w:val="24"/>
        </w:rPr>
        <w:t xml:space="preserve">_______________________________________________ </w:t>
      </w:r>
    </w:p>
    <w:p w:rsidR="00AD38C7" w:rsidRPr="00AC0F4E" w:rsidRDefault="00AD38C7" w:rsidP="00AD38C7">
      <w:pPr>
        <w:spacing w:after="0" w:line="240" w:lineRule="auto"/>
        <w:ind w:left="3"/>
        <w:jc w:val="center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(фамилия, инициалы сотрудника, в отношении которого назначена </w:t>
      </w:r>
      <w:r w:rsidRPr="00AC0F4E">
        <w:rPr>
          <w:rFonts w:ascii="Arial" w:hAnsi="Arial" w:cs="Arial"/>
          <w:spacing w:val="-2"/>
          <w:sz w:val="24"/>
          <w:szCs w:val="24"/>
        </w:rPr>
        <w:t>проверка)</w:t>
      </w:r>
    </w:p>
    <w:p w:rsidR="00AD38C7" w:rsidRPr="00AC0F4E" w:rsidRDefault="00AD38C7" w:rsidP="00AD38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38C7" w:rsidRPr="00AC0F4E" w:rsidRDefault="00AD38C7" w:rsidP="00AD38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0F4E">
        <w:rPr>
          <w:rFonts w:ascii="Arial" w:hAnsi="Arial" w:cs="Arial"/>
          <w:sz w:val="24"/>
          <w:szCs w:val="24"/>
        </w:rPr>
        <w:t xml:space="preserve">Члены </w:t>
      </w:r>
      <w:r w:rsidRPr="00AC0F4E">
        <w:rPr>
          <w:rFonts w:ascii="Arial" w:hAnsi="Arial" w:cs="Arial"/>
          <w:spacing w:val="-2"/>
          <w:sz w:val="24"/>
          <w:szCs w:val="24"/>
        </w:rPr>
        <w:t>комиссии:</w:t>
      </w: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42" style="position:absolute;left:0;text-align:left;margin-left:78pt;margin-top:11.3pt;width:474.2pt;height:3.55pt;z-index:-251639808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47" style="position:absolute;left:0;text-align:left;margin-left:78pt;margin-top:11.3pt;width:474.2pt;height:3.55pt;z-index:-251634688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44" style="position:absolute;left:0;text-align:left;margin-left:78pt;margin-top:11.3pt;width:474.2pt;height:3.55pt;z-index:-251637760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46" style="position:absolute;left:0;text-align:left;margin-left:78pt;margin-top:11.3pt;width:474.2pt;height:3.55pt;z-index:-251635712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pacing w:val="-2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45" style="position:absolute;left:0;text-align:left;margin-left:78pt;margin-top:11.3pt;width:474.2pt;height:3.55pt;z-index:-251636736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jc w:val="center"/>
        <w:rPr>
          <w:rFonts w:ascii="Arial" w:hAnsi="Arial" w:cs="Arial"/>
          <w:sz w:val="24"/>
        </w:rPr>
      </w:pPr>
    </w:p>
    <w:p w:rsidR="00AD38C7" w:rsidRPr="00AC0F4E" w:rsidRDefault="00AC0F4E" w:rsidP="00AD38C7">
      <w:pPr>
        <w:pStyle w:val="a9"/>
        <w:jc w:val="center"/>
        <w:rPr>
          <w:rFonts w:ascii="Arial" w:hAnsi="Arial" w:cs="Arial"/>
          <w:sz w:val="24"/>
        </w:rPr>
      </w:pPr>
      <w:r w:rsidRPr="00AC0F4E">
        <w:rPr>
          <w:rFonts w:ascii="Arial" w:hAnsi="Arial" w:cs="Arial"/>
          <w:sz w:val="24"/>
          <w:lang w:eastAsia="en-US"/>
        </w:rPr>
        <w:pict>
          <v:shape id="_x0000_s1043" style="position:absolute;left:0;text-align:left;margin-left:78pt;margin-top:11.35pt;width:449.5pt;height:.1pt;z-index:-251638784;mso-wrap-distance-left:0;mso-wrap-distance-right:0;mso-position-horizontal-relative:page" coordorigin="1560,227" coordsize="8990,0" path="m1560,227r8990,e" filled="f" strokeweight=".14411mm">
            <v:path arrowok="t"/>
            <w10:wrap type="topAndBottom" anchorx="page"/>
          </v:shape>
        </w:pict>
      </w:r>
      <w:r w:rsidRPr="00AC0F4E">
        <w:rPr>
          <w:rFonts w:ascii="Arial" w:hAnsi="Arial" w:cs="Arial"/>
          <w:sz w:val="24"/>
          <w:lang w:eastAsia="en-US"/>
        </w:rPr>
        <w:pict>
          <v:shape id="_x0000_s1048" style="position:absolute;left:0;text-align:left;margin-left:78pt;margin-top:11.3pt;width:474.2pt;height:3.55pt;z-index:-251633664;mso-wrap-distance-left:0;mso-wrap-distance-right:0;mso-position-horizontal-relative:page" coordorigin="1560,226" coordsize="7990,0" path="m1560,226r7990,e" filled="f" strokeweight=".14411mm">
            <v:path arrowok="t"/>
            <w10:wrap type="topAndBottom" anchorx="page"/>
          </v:shape>
        </w:pict>
      </w:r>
      <w:r w:rsidR="00AD38C7" w:rsidRPr="00AC0F4E">
        <w:rPr>
          <w:rFonts w:ascii="Arial" w:hAnsi="Arial" w:cs="Arial"/>
          <w:sz w:val="24"/>
        </w:rPr>
        <w:t xml:space="preserve">(должность, подпись, инициалы, </w:t>
      </w:r>
      <w:r w:rsidR="00AD38C7" w:rsidRPr="00AC0F4E">
        <w:rPr>
          <w:rFonts w:ascii="Arial" w:hAnsi="Arial" w:cs="Arial"/>
          <w:spacing w:val="-2"/>
          <w:sz w:val="24"/>
        </w:rPr>
        <w:t>фамилия)</w:t>
      </w:r>
    </w:p>
    <w:p w:rsidR="00AD38C7" w:rsidRPr="00AC0F4E" w:rsidRDefault="00AD38C7" w:rsidP="00AD38C7">
      <w:pPr>
        <w:pStyle w:val="a9"/>
        <w:tabs>
          <w:tab w:val="left" w:pos="741"/>
        </w:tabs>
        <w:rPr>
          <w:rFonts w:ascii="Arial" w:hAnsi="Arial" w:cs="Arial"/>
          <w:sz w:val="24"/>
        </w:rPr>
      </w:pPr>
    </w:p>
    <w:p w:rsidR="002149F2" w:rsidRPr="00AC0F4E" w:rsidRDefault="002149F2">
      <w:pPr>
        <w:rPr>
          <w:rFonts w:ascii="Arial" w:hAnsi="Arial" w:cs="Arial"/>
          <w:sz w:val="24"/>
          <w:szCs w:val="24"/>
        </w:rPr>
      </w:pPr>
    </w:p>
    <w:sectPr w:rsidR="002149F2" w:rsidRPr="00AC0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329F3"/>
    <w:multiLevelType w:val="hybridMultilevel"/>
    <w:tmpl w:val="81CE25D2"/>
    <w:lvl w:ilvl="0" w:tplc="31CCB11E">
      <w:start w:val="1"/>
      <w:numFmt w:val="decimal"/>
      <w:lvlText w:val="%1."/>
      <w:lvlJc w:val="left"/>
      <w:pPr>
        <w:ind w:left="26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6"/>
        <w:lang w:val="ru-RU" w:eastAsia="en-US" w:bidi="ar-SA"/>
      </w:rPr>
    </w:lvl>
    <w:lvl w:ilvl="1" w:tplc="46E4EE62">
      <w:numFmt w:val="none"/>
      <w:lvlText w:val=""/>
      <w:lvlJc w:val="left"/>
      <w:pPr>
        <w:tabs>
          <w:tab w:val="num" w:pos="647"/>
        </w:tabs>
      </w:pPr>
    </w:lvl>
    <w:lvl w:ilvl="2" w:tplc="E3D280F6">
      <w:numFmt w:val="bullet"/>
      <w:lvlText w:val="-"/>
      <w:lvlJc w:val="left"/>
      <w:pPr>
        <w:ind w:left="572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 w:tplc="C6425AE4">
      <w:numFmt w:val="bullet"/>
      <w:lvlText w:val="•"/>
      <w:lvlJc w:val="left"/>
      <w:pPr>
        <w:ind w:left="3222" w:hanging="185"/>
      </w:pPr>
      <w:rPr>
        <w:rFonts w:hint="default"/>
        <w:lang w:val="ru-RU" w:eastAsia="en-US" w:bidi="ar-SA"/>
      </w:rPr>
    </w:lvl>
    <w:lvl w:ilvl="4" w:tplc="3D741FAC">
      <w:numFmt w:val="bullet"/>
      <w:lvlText w:val="•"/>
      <w:lvlJc w:val="left"/>
      <w:pPr>
        <w:ind w:left="4180" w:hanging="185"/>
      </w:pPr>
      <w:rPr>
        <w:rFonts w:hint="default"/>
        <w:lang w:val="ru-RU" w:eastAsia="en-US" w:bidi="ar-SA"/>
      </w:rPr>
    </w:lvl>
    <w:lvl w:ilvl="5" w:tplc="4ACAB432">
      <w:numFmt w:val="bullet"/>
      <w:lvlText w:val="•"/>
      <w:lvlJc w:val="left"/>
      <w:pPr>
        <w:ind w:left="5137" w:hanging="185"/>
      </w:pPr>
      <w:rPr>
        <w:rFonts w:hint="default"/>
        <w:lang w:val="ru-RU" w:eastAsia="en-US" w:bidi="ar-SA"/>
      </w:rPr>
    </w:lvl>
    <w:lvl w:ilvl="6" w:tplc="91DAC282">
      <w:numFmt w:val="bullet"/>
      <w:lvlText w:val="•"/>
      <w:lvlJc w:val="left"/>
      <w:pPr>
        <w:ind w:left="6095" w:hanging="185"/>
      </w:pPr>
      <w:rPr>
        <w:rFonts w:hint="default"/>
        <w:lang w:val="ru-RU" w:eastAsia="en-US" w:bidi="ar-SA"/>
      </w:rPr>
    </w:lvl>
    <w:lvl w:ilvl="7" w:tplc="A02C63AA">
      <w:numFmt w:val="bullet"/>
      <w:lvlText w:val="•"/>
      <w:lvlJc w:val="left"/>
      <w:pPr>
        <w:ind w:left="7053" w:hanging="185"/>
      </w:pPr>
      <w:rPr>
        <w:rFonts w:hint="default"/>
        <w:lang w:val="ru-RU" w:eastAsia="en-US" w:bidi="ar-SA"/>
      </w:rPr>
    </w:lvl>
    <w:lvl w:ilvl="8" w:tplc="CBD2EE06">
      <w:numFmt w:val="bullet"/>
      <w:lvlText w:val="•"/>
      <w:lvlJc w:val="left"/>
      <w:pPr>
        <w:ind w:left="8010" w:hanging="185"/>
      </w:pPr>
      <w:rPr>
        <w:rFonts w:hint="default"/>
        <w:lang w:val="ru-RU" w:eastAsia="en-US" w:bidi="ar-SA"/>
      </w:rPr>
    </w:lvl>
  </w:abstractNum>
  <w:abstractNum w:abstractNumId="1">
    <w:nsid w:val="127B3A52"/>
    <w:multiLevelType w:val="hybridMultilevel"/>
    <w:tmpl w:val="E6FE2CCC"/>
    <w:lvl w:ilvl="0" w:tplc="071AED04">
      <w:start w:val="1"/>
      <w:numFmt w:val="decimal"/>
      <w:lvlText w:val="%1."/>
      <w:lvlJc w:val="left"/>
      <w:pPr>
        <w:ind w:left="285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BE2E760">
      <w:numFmt w:val="bullet"/>
      <w:lvlText w:val="•"/>
      <w:lvlJc w:val="left"/>
      <w:pPr>
        <w:ind w:left="1215" w:hanging="514"/>
      </w:pPr>
      <w:rPr>
        <w:rFonts w:hint="default"/>
        <w:lang w:val="ru-RU" w:eastAsia="en-US" w:bidi="ar-SA"/>
      </w:rPr>
    </w:lvl>
    <w:lvl w:ilvl="2" w:tplc="15445918">
      <w:numFmt w:val="bullet"/>
      <w:lvlText w:val="•"/>
      <w:lvlJc w:val="left"/>
      <w:pPr>
        <w:ind w:left="2151" w:hanging="514"/>
      </w:pPr>
      <w:rPr>
        <w:rFonts w:hint="default"/>
        <w:lang w:val="ru-RU" w:eastAsia="en-US" w:bidi="ar-SA"/>
      </w:rPr>
    </w:lvl>
    <w:lvl w:ilvl="3" w:tplc="597C7A3C">
      <w:numFmt w:val="bullet"/>
      <w:lvlText w:val="•"/>
      <w:lvlJc w:val="left"/>
      <w:pPr>
        <w:ind w:left="3087" w:hanging="514"/>
      </w:pPr>
      <w:rPr>
        <w:rFonts w:hint="default"/>
        <w:lang w:val="ru-RU" w:eastAsia="en-US" w:bidi="ar-SA"/>
      </w:rPr>
    </w:lvl>
    <w:lvl w:ilvl="4" w:tplc="DA3CED30">
      <w:numFmt w:val="bullet"/>
      <w:lvlText w:val="•"/>
      <w:lvlJc w:val="left"/>
      <w:pPr>
        <w:ind w:left="4023" w:hanging="514"/>
      </w:pPr>
      <w:rPr>
        <w:rFonts w:hint="default"/>
        <w:lang w:val="ru-RU" w:eastAsia="en-US" w:bidi="ar-SA"/>
      </w:rPr>
    </w:lvl>
    <w:lvl w:ilvl="5" w:tplc="F95CC7B4">
      <w:numFmt w:val="bullet"/>
      <w:lvlText w:val="•"/>
      <w:lvlJc w:val="left"/>
      <w:pPr>
        <w:ind w:left="4959" w:hanging="514"/>
      </w:pPr>
      <w:rPr>
        <w:rFonts w:hint="default"/>
        <w:lang w:val="ru-RU" w:eastAsia="en-US" w:bidi="ar-SA"/>
      </w:rPr>
    </w:lvl>
    <w:lvl w:ilvl="6" w:tplc="C53C38B4">
      <w:numFmt w:val="bullet"/>
      <w:lvlText w:val="•"/>
      <w:lvlJc w:val="left"/>
      <w:pPr>
        <w:ind w:left="5895" w:hanging="514"/>
      </w:pPr>
      <w:rPr>
        <w:rFonts w:hint="default"/>
        <w:lang w:val="ru-RU" w:eastAsia="en-US" w:bidi="ar-SA"/>
      </w:rPr>
    </w:lvl>
    <w:lvl w:ilvl="7" w:tplc="E084D576">
      <w:numFmt w:val="bullet"/>
      <w:lvlText w:val="•"/>
      <w:lvlJc w:val="left"/>
      <w:pPr>
        <w:ind w:left="6831" w:hanging="514"/>
      </w:pPr>
      <w:rPr>
        <w:rFonts w:hint="default"/>
        <w:lang w:val="ru-RU" w:eastAsia="en-US" w:bidi="ar-SA"/>
      </w:rPr>
    </w:lvl>
    <w:lvl w:ilvl="8" w:tplc="C9266D68">
      <w:numFmt w:val="bullet"/>
      <w:lvlText w:val="•"/>
      <w:lvlJc w:val="left"/>
      <w:pPr>
        <w:ind w:left="7767" w:hanging="514"/>
      </w:pPr>
      <w:rPr>
        <w:rFonts w:hint="default"/>
        <w:lang w:val="ru-RU" w:eastAsia="en-US" w:bidi="ar-SA"/>
      </w:rPr>
    </w:lvl>
  </w:abstractNum>
  <w:abstractNum w:abstractNumId="2">
    <w:nsid w:val="2D1C37B3"/>
    <w:multiLevelType w:val="hybridMultilevel"/>
    <w:tmpl w:val="1A1E6B5A"/>
    <w:lvl w:ilvl="0" w:tplc="BC8CFCEC">
      <w:numFmt w:val="bullet"/>
      <w:lvlText w:val="-"/>
      <w:lvlJc w:val="left"/>
      <w:pPr>
        <w:ind w:left="285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00E131C">
      <w:numFmt w:val="bullet"/>
      <w:lvlText w:val="•"/>
      <w:lvlJc w:val="left"/>
      <w:pPr>
        <w:ind w:left="1215" w:hanging="154"/>
      </w:pPr>
      <w:rPr>
        <w:rFonts w:hint="default"/>
        <w:lang w:val="ru-RU" w:eastAsia="en-US" w:bidi="ar-SA"/>
      </w:rPr>
    </w:lvl>
    <w:lvl w:ilvl="2" w:tplc="96EC4632">
      <w:numFmt w:val="bullet"/>
      <w:lvlText w:val="•"/>
      <w:lvlJc w:val="left"/>
      <w:pPr>
        <w:ind w:left="2151" w:hanging="154"/>
      </w:pPr>
      <w:rPr>
        <w:rFonts w:hint="default"/>
        <w:lang w:val="ru-RU" w:eastAsia="en-US" w:bidi="ar-SA"/>
      </w:rPr>
    </w:lvl>
    <w:lvl w:ilvl="3" w:tplc="6BAC2F46">
      <w:numFmt w:val="bullet"/>
      <w:lvlText w:val="•"/>
      <w:lvlJc w:val="left"/>
      <w:pPr>
        <w:ind w:left="3087" w:hanging="154"/>
      </w:pPr>
      <w:rPr>
        <w:rFonts w:hint="default"/>
        <w:lang w:val="ru-RU" w:eastAsia="en-US" w:bidi="ar-SA"/>
      </w:rPr>
    </w:lvl>
    <w:lvl w:ilvl="4" w:tplc="F8A437E4">
      <w:numFmt w:val="bullet"/>
      <w:lvlText w:val="•"/>
      <w:lvlJc w:val="left"/>
      <w:pPr>
        <w:ind w:left="4023" w:hanging="154"/>
      </w:pPr>
      <w:rPr>
        <w:rFonts w:hint="default"/>
        <w:lang w:val="ru-RU" w:eastAsia="en-US" w:bidi="ar-SA"/>
      </w:rPr>
    </w:lvl>
    <w:lvl w:ilvl="5" w:tplc="70389ADE">
      <w:numFmt w:val="bullet"/>
      <w:lvlText w:val="•"/>
      <w:lvlJc w:val="left"/>
      <w:pPr>
        <w:ind w:left="4959" w:hanging="154"/>
      </w:pPr>
      <w:rPr>
        <w:rFonts w:hint="default"/>
        <w:lang w:val="ru-RU" w:eastAsia="en-US" w:bidi="ar-SA"/>
      </w:rPr>
    </w:lvl>
    <w:lvl w:ilvl="6" w:tplc="C47EC802">
      <w:numFmt w:val="bullet"/>
      <w:lvlText w:val="•"/>
      <w:lvlJc w:val="left"/>
      <w:pPr>
        <w:ind w:left="5895" w:hanging="154"/>
      </w:pPr>
      <w:rPr>
        <w:rFonts w:hint="default"/>
        <w:lang w:val="ru-RU" w:eastAsia="en-US" w:bidi="ar-SA"/>
      </w:rPr>
    </w:lvl>
    <w:lvl w:ilvl="7" w:tplc="AAB46638">
      <w:numFmt w:val="bullet"/>
      <w:lvlText w:val="•"/>
      <w:lvlJc w:val="left"/>
      <w:pPr>
        <w:ind w:left="6831" w:hanging="154"/>
      </w:pPr>
      <w:rPr>
        <w:rFonts w:hint="default"/>
        <w:lang w:val="ru-RU" w:eastAsia="en-US" w:bidi="ar-SA"/>
      </w:rPr>
    </w:lvl>
    <w:lvl w:ilvl="8" w:tplc="00563928">
      <w:numFmt w:val="bullet"/>
      <w:lvlText w:val="•"/>
      <w:lvlJc w:val="left"/>
      <w:pPr>
        <w:ind w:left="7767" w:hanging="15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38C7"/>
    <w:rsid w:val="002149F2"/>
    <w:rsid w:val="00AC0F4E"/>
    <w:rsid w:val="00A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5:docId w15:val="{61398B3F-C4B1-4657-BD8D-D3A97747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3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D38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AD38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3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38C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AD38C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AD38C7"/>
    <w:pPr>
      <w:ind w:left="720"/>
      <w:contextualSpacing/>
    </w:pPr>
  </w:style>
  <w:style w:type="paragraph" w:styleId="a4">
    <w:name w:val="Normal (Web)"/>
    <w:basedOn w:val="a"/>
    <w:rsid w:val="00AD38C7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AD3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38C7"/>
  </w:style>
  <w:style w:type="paragraph" w:styleId="a7">
    <w:name w:val="footer"/>
    <w:basedOn w:val="a"/>
    <w:link w:val="a8"/>
    <w:uiPriority w:val="99"/>
    <w:semiHidden/>
    <w:unhideWhenUsed/>
    <w:rsid w:val="00AD3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38C7"/>
  </w:style>
  <w:style w:type="paragraph" w:customStyle="1" w:styleId="western">
    <w:name w:val="western"/>
    <w:basedOn w:val="a"/>
    <w:rsid w:val="00AD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qFormat/>
    <w:rsid w:val="00AD38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AD38C7"/>
    <w:rPr>
      <w:rFonts w:ascii="Calibri" w:eastAsia="Calibri" w:hAnsi="Calibri" w:cs="Times New Roman"/>
      <w:szCs w:val="20"/>
    </w:rPr>
  </w:style>
  <w:style w:type="paragraph" w:customStyle="1" w:styleId="21">
    <w:name w:val="Абзац списка2"/>
    <w:basedOn w:val="a"/>
    <w:rsid w:val="00AD38C7"/>
    <w:pPr>
      <w:ind w:left="720"/>
      <w:contextualSpacing/>
    </w:pPr>
    <w:rPr>
      <w:rFonts w:ascii="Calibri" w:eastAsia="Times New Roman" w:hAnsi="Calibri" w:cs="Times New Roman"/>
      <w:szCs w:val="28"/>
      <w:lang w:eastAsia="en-US"/>
    </w:rPr>
  </w:style>
  <w:style w:type="paragraph" w:customStyle="1" w:styleId="Default">
    <w:name w:val="Default"/>
    <w:rsid w:val="00AD38C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ConsPlusTitle">
    <w:name w:val="ConsPlusTitle"/>
    <w:rsid w:val="00AD38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ody Text"/>
    <w:basedOn w:val="a"/>
    <w:link w:val="aa"/>
    <w:rsid w:val="00AD38C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AD38C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Body Text Indent"/>
    <w:basedOn w:val="a"/>
    <w:link w:val="ac"/>
    <w:rsid w:val="00AD38C7"/>
    <w:pPr>
      <w:suppressAutoHyphens/>
      <w:spacing w:after="0" w:line="240" w:lineRule="auto"/>
      <w:ind w:left="93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AD38C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s16">
    <w:name w:val="s_16"/>
    <w:basedOn w:val="a"/>
    <w:rsid w:val="00AD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_"/>
    <w:link w:val="11"/>
    <w:rsid w:val="00AD38C7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d"/>
    <w:rsid w:val="00AD38C7"/>
    <w:pPr>
      <w:shd w:val="clear" w:color="auto" w:fill="FFFFFF"/>
      <w:spacing w:before="180" w:after="420" w:line="216" w:lineRule="exact"/>
      <w:jc w:val="both"/>
    </w:pPr>
    <w:rPr>
      <w:sz w:val="18"/>
      <w:szCs w:val="18"/>
    </w:rPr>
  </w:style>
  <w:style w:type="paragraph" w:customStyle="1" w:styleId="ConsPlusNonformat">
    <w:name w:val="ConsPlusNonformat"/>
    <w:rsid w:val="00AD38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AD38C7"/>
    <w:pPr>
      <w:widowControl w:val="0"/>
      <w:autoSpaceDE w:val="0"/>
      <w:autoSpaceDN w:val="0"/>
      <w:spacing w:before="67"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No Spacing"/>
    <w:aliases w:val="Текстовая часть,Текстовый"/>
    <w:link w:val="af"/>
    <w:uiPriority w:val="1"/>
    <w:qFormat/>
    <w:rsid w:val="00AD38C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Normal">
    <w:name w:val="ConsNormal"/>
    <w:rsid w:val="00AD38C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Без интервала Знак"/>
    <w:aliases w:val="Текстовая часть Знак,Текстовый Знак"/>
    <w:basedOn w:val="a0"/>
    <w:link w:val="ae"/>
    <w:uiPriority w:val="1"/>
    <w:locked/>
    <w:rsid w:val="00AD38C7"/>
    <w:rPr>
      <w:rFonts w:ascii="Calibri" w:eastAsia="Times New Roman" w:hAnsi="Calibri" w:cs="Times New Roman"/>
      <w:lang w:eastAsia="en-US"/>
    </w:rPr>
  </w:style>
  <w:style w:type="table" w:styleId="af0">
    <w:name w:val="Table Grid"/>
    <w:basedOn w:val="a1"/>
    <w:uiPriority w:val="39"/>
    <w:rsid w:val="00AD38C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AD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AD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Таблицы (моноширинный)"/>
    <w:basedOn w:val="a"/>
    <w:next w:val="a"/>
    <w:rsid w:val="00AD38C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2">
    <w:name w:val="Цветовое выделение"/>
    <w:rsid w:val="00AD38C7"/>
    <w:rPr>
      <w:b/>
      <w:color w:val="26282F"/>
    </w:rPr>
  </w:style>
  <w:style w:type="character" w:customStyle="1" w:styleId="af3">
    <w:name w:val="Гипертекстовая ссылка"/>
    <w:basedOn w:val="af2"/>
    <w:rsid w:val="00AD38C7"/>
    <w:rPr>
      <w:rFonts w:cs="Times New Roman"/>
      <w:b/>
      <w:color w:val="106BBE"/>
    </w:rPr>
  </w:style>
  <w:style w:type="character" w:styleId="af4">
    <w:name w:val="Hyperlink"/>
    <w:basedOn w:val="a0"/>
    <w:uiPriority w:val="99"/>
    <w:semiHidden/>
    <w:unhideWhenUsed/>
    <w:rsid w:val="00AD38C7"/>
    <w:rPr>
      <w:color w:val="0000FF"/>
      <w:u w:val="single"/>
    </w:rPr>
  </w:style>
  <w:style w:type="paragraph" w:customStyle="1" w:styleId="formattext">
    <w:name w:val="formattext"/>
    <w:basedOn w:val="a"/>
    <w:rsid w:val="00AD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AD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78846" TargetMode="External"/><Relationship Id="rId13" Type="http://schemas.openxmlformats.org/officeDocument/2006/relationships/hyperlink" Target="https://docs.cntd.ru/document/90180766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978846" TargetMode="External"/><Relationship Id="rId12" Type="http://schemas.openxmlformats.org/officeDocument/2006/relationships/hyperlink" Target="https://docs.cntd.ru/document/9018076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1807664" TargetMode="External"/><Relationship Id="rId11" Type="http://schemas.openxmlformats.org/officeDocument/2006/relationships/hyperlink" Target="https://docs.cntd.ru/document/901807664" TargetMode="External"/><Relationship Id="rId5" Type="http://schemas.openxmlformats.org/officeDocument/2006/relationships/hyperlink" Target="https://docs.cntd.ru/document/90180766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9018076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80766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3224</Words>
  <Characters>18381</Characters>
  <Application>Microsoft Office Word</Application>
  <DocSecurity>0</DocSecurity>
  <Lines>153</Lines>
  <Paragraphs>43</Paragraphs>
  <ScaleCrop>false</ScaleCrop>
  <Company/>
  <LinksUpToDate>false</LinksUpToDate>
  <CharactersWithSpaces>21562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2025-08-28T11:13:00Z</dcterms:created>
  <dcterms:modified xsi:type="dcterms:W3CDTF">2025-09-08T11:05:00Z</dcterms:modified>
</cp:coreProperties>
</file>